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98D7" w14:textId="77777777" w:rsidR="002C69FF" w:rsidRDefault="002C69FF" w:rsidP="002C69FF">
      <w:pPr>
        <w:spacing w:after="0" w:line="240" w:lineRule="auto"/>
        <w:ind w:left="5103"/>
        <w:jc w:val="center"/>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14:paraId="176D3604" w14:textId="77777777" w:rsidR="002C69FF" w:rsidRPr="002C69FF" w:rsidRDefault="002C69FF" w:rsidP="002C69FF">
      <w:pPr>
        <w:spacing w:after="0" w:line="240" w:lineRule="auto"/>
        <w:ind w:left="5103"/>
        <w:jc w:val="center"/>
        <w:rPr>
          <w:rFonts w:ascii="Times New Roman" w:eastAsia="Times New Roman" w:hAnsi="Times New Roman" w:cs="Times New Roman"/>
          <w:i/>
          <w:iCs/>
          <w:sz w:val="16"/>
          <w:szCs w:val="16"/>
          <w:lang w:eastAsia="pl-PL"/>
        </w:rPr>
      </w:pPr>
      <w:r w:rsidRPr="002C69FF">
        <w:rPr>
          <w:rFonts w:ascii="Times New Roman" w:eastAsia="Times New Roman" w:hAnsi="Times New Roman" w:cs="Times New Roman"/>
          <w:i/>
          <w:iCs/>
          <w:sz w:val="16"/>
          <w:szCs w:val="16"/>
          <w:lang w:eastAsia="pl-PL"/>
        </w:rPr>
        <w:t>(miejscowość, data)</w:t>
      </w:r>
    </w:p>
    <w:p w14:paraId="53BDFCFC" w14:textId="77777777" w:rsidR="002C69FF" w:rsidRDefault="002C69FF" w:rsidP="002C69FF">
      <w:pPr>
        <w:spacing w:after="0" w:line="240" w:lineRule="auto"/>
        <w:rPr>
          <w:rFonts w:ascii="Times New Roman" w:eastAsia="Times New Roman" w:hAnsi="Times New Roman" w:cs="Times New Roman"/>
          <w:i/>
          <w:iCs/>
          <w:sz w:val="24"/>
          <w:szCs w:val="24"/>
          <w:lang w:eastAsia="pl-PL"/>
        </w:rPr>
      </w:pPr>
    </w:p>
    <w:p w14:paraId="3A9F3EF7" w14:textId="77777777" w:rsidR="002C69FF" w:rsidRDefault="002C69FF" w:rsidP="002C69FF">
      <w:pPr>
        <w:spacing w:after="0" w:line="240" w:lineRule="auto"/>
        <w:rPr>
          <w:rFonts w:ascii="Times New Roman" w:eastAsia="Times New Roman" w:hAnsi="Times New Roman" w:cs="Times New Roman"/>
          <w:i/>
          <w:iCs/>
          <w:sz w:val="24"/>
          <w:szCs w:val="24"/>
          <w:lang w:eastAsia="pl-PL"/>
        </w:rPr>
      </w:pPr>
      <w:r>
        <w:rPr>
          <w:rFonts w:ascii="Times New Roman" w:eastAsia="Times New Roman" w:hAnsi="Times New Roman" w:cs="Times New Roman"/>
          <w:iCs/>
          <w:sz w:val="24"/>
          <w:szCs w:val="24"/>
          <w:lang w:eastAsia="pl-PL"/>
        </w:rPr>
        <w:t>…………………………………………</w:t>
      </w:r>
    </w:p>
    <w:p w14:paraId="0A3F6765" w14:textId="77777777" w:rsidR="002C69FF" w:rsidRDefault="002C69FF" w:rsidP="002C69FF">
      <w:pPr>
        <w:spacing w:after="0" w:line="240" w:lineRule="auto"/>
        <w:rPr>
          <w:rFonts w:ascii="Times New Roman" w:eastAsia="Times New Roman" w:hAnsi="Times New Roman" w:cs="Times New Roman"/>
          <w:i/>
          <w:iCs/>
          <w:sz w:val="24"/>
          <w:szCs w:val="24"/>
          <w:lang w:eastAsia="pl-PL"/>
        </w:rPr>
      </w:pPr>
    </w:p>
    <w:p w14:paraId="3D6E431E" w14:textId="77777777" w:rsidR="002C69FF" w:rsidRDefault="002C69FF" w:rsidP="002C69FF">
      <w:pPr>
        <w:spacing w:after="0" w:line="240" w:lineRule="auto"/>
        <w:rPr>
          <w:rFonts w:ascii="Times New Roman" w:eastAsia="Times New Roman" w:hAnsi="Times New Roman" w:cs="Times New Roman"/>
          <w:i/>
          <w:iCs/>
          <w:sz w:val="24"/>
          <w:szCs w:val="24"/>
          <w:lang w:eastAsia="pl-PL"/>
        </w:rPr>
      </w:pPr>
      <w:r>
        <w:rPr>
          <w:rFonts w:ascii="Times New Roman" w:eastAsia="Times New Roman" w:hAnsi="Times New Roman" w:cs="Times New Roman"/>
          <w:iCs/>
          <w:sz w:val="24"/>
          <w:szCs w:val="24"/>
          <w:lang w:eastAsia="pl-PL"/>
        </w:rPr>
        <w:t>…………………………………………</w:t>
      </w:r>
    </w:p>
    <w:p w14:paraId="4A119CEE" w14:textId="77777777" w:rsidR="002C69FF" w:rsidRDefault="002C69FF" w:rsidP="002C69FF">
      <w:pPr>
        <w:spacing w:after="0" w:line="240" w:lineRule="auto"/>
        <w:rPr>
          <w:rFonts w:ascii="Times New Roman" w:eastAsia="Times New Roman" w:hAnsi="Times New Roman" w:cs="Times New Roman"/>
          <w:i/>
          <w:iCs/>
          <w:sz w:val="24"/>
          <w:szCs w:val="24"/>
          <w:lang w:eastAsia="pl-PL"/>
        </w:rPr>
      </w:pPr>
    </w:p>
    <w:p w14:paraId="20BE37CC" w14:textId="77777777" w:rsidR="002C69FF" w:rsidRDefault="002C69FF" w:rsidP="002C69FF">
      <w:pPr>
        <w:spacing w:after="0" w:line="240" w:lineRule="auto"/>
        <w:rPr>
          <w:rFonts w:ascii="Times New Roman" w:eastAsia="Times New Roman" w:hAnsi="Times New Roman" w:cs="Times New Roman"/>
          <w:i/>
          <w:iCs/>
          <w:sz w:val="24"/>
          <w:szCs w:val="24"/>
          <w:lang w:eastAsia="pl-PL"/>
        </w:rPr>
      </w:pPr>
      <w:r>
        <w:rPr>
          <w:rFonts w:ascii="Times New Roman" w:eastAsia="Times New Roman" w:hAnsi="Times New Roman" w:cs="Times New Roman"/>
          <w:iCs/>
          <w:sz w:val="24"/>
          <w:szCs w:val="24"/>
          <w:lang w:eastAsia="pl-PL"/>
        </w:rPr>
        <w:t>…………………………………………</w:t>
      </w:r>
    </w:p>
    <w:p w14:paraId="3C6F3EB6" w14:textId="77777777" w:rsidR="002C69FF" w:rsidRPr="002C69FF" w:rsidRDefault="002C69FF" w:rsidP="002C69FF">
      <w:pPr>
        <w:spacing w:after="0" w:line="240" w:lineRule="auto"/>
        <w:rPr>
          <w:rFonts w:ascii="Times New Roman" w:eastAsia="Times New Roman" w:hAnsi="Times New Roman" w:cs="Times New Roman"/>
          <w:sz w:val="16"/>
          <w:szCs w:val="16"/>
          <w:lang w:eastAsia="pl-PL"/>
        </w:rPr>
      </w:pPr>
      <w:r w:rsidRPr="002C69FF">
        <w:rPr>
          <w:rFonts w:ascii="Times New Roman" w:eastAsia="Times New Roman" w:hAnsi="Times New Roman" w:cs="Times New Roman"/>
          <w:i/>
          <w:iCs/>
          <w:sz w:val="16"/>
          <w:szCs w:val="16"/>
          <w:lang w:eastAsia="pl-PL"/>
        </w:rPr>
        <w:t>(imię i nazwisko, dokładny adres, nr tel., e-mail)</w:t>
      </w:r>
    </w:p>
    <w:p w14:paraId="12C5AF66" w14:textId="77777777" w:rsidR="002C69FF" w:rsidRDefault="002C69FF" w:rsidP="002C69FF">
      <w:pPr>
        <w:spacing w:after="0" w:line="240" w:lineRule="auto"/>
        <w:jc w:val="right"/>
        <w:rPr>
          <w:rFonts w:ascii="Times New Roman" w:eastAsia="Times New Roman" w:hAnsi="Times New Roman" w:cs="Times New Roman"/>
          <w:i/>
          <w:iCs/>
          <w:sz w:val="24"/>
          <w:szCs w:val="24"/>
          <w:lang w:eastAsia="pl-PL"/>
        </w:rPr>
      </w:pPr>
    </w:p>
    <w:p w14:paraId="44E6A961" w14:textId="77777777" w:rsidR="00826B23" w:rsidRDefault="00826B23" w:rsidP="002C69FF">
      <w:pPr>
        <w:spacing w:after="0" w:line="240" w:lineRule="auto"/>
        <w:jc w:val="right"/>
        <w:rPr>
          <w:rFonts w:ascii="Times New Roman" w:eastAsia="Times New Roman" w:hAnsi="Times New Roman" w:cs="Times New Roman"/>
          <w:i/>
          <w:iCs/>
          <w:sz w:val="24"/>
          <w:szCs w:val="24"/>
          <w:lang w:eastAsia="pl-PL"/>
        </w:rPr>
      </w:pPr>
    </w:p>
    <w:p w14:paraId="5FFCD976" w14:textId="77777777" w:rsidR="002C69FF" w:rsidRPr="002C69FF" w:rsidRDefault="002C69FF" w:rsidP="002C69FF">
      <w:pPr>
        <w:spacing w:after="0" w:line="240" w:lineRule="auto"/>
        <w:jc w:val="right"/>
        <w:rPr>
          <w:rFonts w:ascii="Times New Roman" w:eastAsia="Times New Roman" w:hAnsi="Times New Roman" w:cs="Times New Roman"/>
          <w:b/>
          <w:iCs/>
          <w:sz w:val="24"/>
          <w:szCs w:val="24"/>
          <w:lang w:eastAsia="pl-PL"/>
        </w:rPr>
      </w:pPr>
      <w:r w:rsidRPr="002C69FF">
        <w:rPr>
          <w:rFonts w:ascii="Times New Roman" w:eastAsia="Times New Roman" w:hAnsi="Times New Roman" w:cs="Times New Roman"/>
          <w:b/>
          <w:iCs/>
          <w:sz w:val="24"/>
          <w:szCs w:val="24"/>
          <w:lang w:eastAsia="pl-PL"/>
        </w:rPr>
        <w:t>WÓJT GMINY PŁUŻNICA</w:t>
      </w:r>
    </w:p>
    <w:p w14:paraId="022F5AF0" w14:textId="77777777" w:rsidR="00826B23" w:rsidRDefault="00826B23" w:rsidP="002C69FF">
      <w:pPr>
        <w:spacing w:after="0" w:line="240" w:lineRule="auto"/>
        <w:jc w:val="center"/>
        <w:rPr>
          <w:rFonts w:ascii="Times New Roman" w:eastAsia="Times New Roman" w:hAnsi="Times New Roman" w:cs="Times New Roman"/>
          <w:b/>
          <w:bCs/>
          <w:sz w:val="24"/>
          <w:szCs w:val="24"/>
          <w:lang w:eastAsia="pl-PL"/>
        </w:rPr>
      </w:pPr>
    </w:p>
    <w:p w14:paraId="6DC05F35" w14:textId="77777777" w:rsidR="002C69FF" w:rsidRDefault="002C69FF" w:rsidP="002C69FF">
      <w:pPr>
        <w:spacing w:after="0" w:line="240" w:lineRule="auto"/>
        <w:jc w:val="center"/>
        <w:rPr>
          <w:rFonts w:ascii="Times New Roman" w:eastAsia="Times New Roman" w:hAnsi="Times New Roman" w:cs="Times New Roman"/>
          <w:b/>
          <w:bCs/>
          <w:sz w:val="24"/>
          <w:szCs w:val="24"/>
          <w:lang w:eastAsia="pl-PL"/>
        </w:rPr>
      </w:pPr>
    </w:p>
    <w:p w14:paraId="0811730A" w14:textId="77777777" w:rsidR="002C69FF" w:rsidRDefault="002C69FF" w:rsidP="002C69FF">
      <w:pPr>
        <w:spacing w:after="0" w:line="240" w:lineRule="auto"/>
        <w:jc w:val="center"/>
        <w:rPr>
          <w:rFonts w:ascii="Times New Roman" w:eastAsia="Times New Roman" w:hAnsi="Times New Roman" w:cs="Times New Roman"/>
          <w:b/>
          <w:bCs/>
          <w:sz w:val="24"/>
          <w:szCs w:val="24"/>
          <w:lang w:eastAsia="pl-PL"/>
        </w:rPr>
      </w:pPr>
      <w:r w:rsidRPr="002C69FF">
        <w:rPr>
          <w:rFonts w:ascii="Times New Roman" w:eastAsia="Times New Roman" w:hAnsi="Times New Roman" w:cs="Times New Roman"/>
          <w:b/>
          <w:bCs/>
          <w:sz w:val="24"/>
          <w:szCs w:val="24"/>
          <w:lang w:eastAsia="pl-PL"/>
        </w:rPr>
        <w:t xml:space="preserve">WNIOSEK </w:t>
      </w:r>
    </w:p>
    <w:p w14:paraId="2076F7B7" w14:textId="77777777" w:rsidR="002C69FF" w:rsidRDefault="002C69FF" w:rsidP="002C69FF">
      <w:pPr>
        <w:spacing w:after="0" w:line="240" w:lineRule="auto"/>
        <w:jc w:val="center"/>
        <w:rPr>
          <w:rFonts w:ascii="Times New Roman" w:eastAsia="Times New Roman" w:hAnsi="Times New Roman" w:cs="Times New Roman"/>
          <w:b/>
          <w:bCs/>
          <w:sz w:val="24"/>
          <w:szCs w:val="24"/>
          <w:lang w:eastAsia="pl-PL"/>
        </w:rPr>
      </w:pPr>
      <w:r w:rsidRPr="002C69FF">
        <w:rPr>
          <w:rFonts w:ascii="Times New Roman" w:eastAsia="Times New Roman" w:hAnsi="Times New Roman" w:cs="Times New Roman"/>
          <w:b/>
          <w:bCs/>
          <w:sz w:val="24"/>
          <w:szCs w:val="24"/>
          <w:lang w:eastAsia="pl-PL"/>
        </w:rPr>
        <w:t>O UDOSTĘPNIENIE INFORMACJI O ŚRODOWISKU I JEGO OCHRONIE</w:t>
      </w:r>
    </w:p>
    <w:p w14:paraId="0F09D9FC" w14:textId="77777777" w:rsidR="002C69FF" w:rsidRPr="002C69FF" w:rsidRDefault="002C69FF" w:rsidP="002C69FF">
      <w:pPr>
        <w:spacing w:after="0" w:line="240" w:lineRule="auto"/>
        <w:jc w:val="center"/>
        <w:rPr>
          <w:rFonts w:ascii="Times New Roman" w:eastAsia="Times New Roman" w:hAnsi="Times New Roman" w:cs="Times New Roman"/>
          <w:sz w:val="24"/>
          <w:szCs w:val="24"/>
          <w:lang w:eastAsia="pl-PL"/>
        </w:rPr>
      </w:pPr>
    </w:p>
    <w:p w14:paraId="07FC5C5C" w14:textId="59E16DCC" w:rsidR="002C69FF" w:rsidRDefault="002C69FF" w:rsidP="002C69FF">
      <w:pPr>
        <w:spacing w:after="0" w:line="360" w:lineRule="auto"/>
        <w:jc w:val="both"/>
        <w:rPr>
          <w:rFonts w:ascii="Times New Roman" w:eastAsia="Times New Roman" w:hAnsi="Times New Roman" w:cs="Times New Roman"/>
          <w:sz w:val="24"/>
          <w:szCs w:val="24"/>
          <w:lang w:eastAsia="pl-PL"/>
        </w:rPr>
      </w:pPr>
      <w:r w:rsidRPr="002C69FF">
        <w:rPr>
          <w:rFonts w:ascii="Times New Roman" w:eastAsia="Times New Roman" w:hAnsi="Times New Roman" w:cs="Times New Roman"/>
          <w:sz w:val="24"/>
          <w:szCs w:val="24"/>
          <w:lang w:eastAsia="pl-PL"/>
        </w:rPr>
        <w:t xml:space="preserve">Na podstawie art. 8 ustawy z dnia 3 października 2008 r. </w:t>
      </w:r>
      <w:r w:rsidRPr="00D25E46">
        <w:rPr>
          <w:rFonts w:ascii="Times New Roman" w:eastAsia="Times New Roman" w:hAnsi="Times New Roman" w:cs="Times New Roman"/>
          <w:i/>
          <w:iCs/>
          <w:sz w:val="24"/>
          <w:szCs w:val="24"/>
          <w:lang w:eastAsia="pl-PL"/>
        </w:rPr>
        <w:t xml:space="preserve">ustawy o udostępnianiu informacji </w:t>
      </w:r>
      <w:r w:rsidRPr="00D25E46">
        <w:rPr>
          <w:rFonts w:ascii="Times New Roman" w:eastAsia="Times New Roman" w:hAnsi="Times New Roman" w:cs="Times New Roman"/>
          <w:i/>
          <w:iCs/>
          <w:sz w:val="24"/>
          <w:szCs w:val="24"/>
          <w:lang w:eastAsia="pl-PL"/>
        </w:rPr>
        <w:br/>
        <w:t xml:space="preserve">o środowisku i jego ochronie, udziale społeczeństwa w ochronie środowiska oraz o ocenach </w:t>
      </w:r>
      <w:r w:rsidRPr="00D25E46">
        <w:rPr>
          <w:rFonts w:ascii="Times New Roman" w:eastAsia="Times New Roman" w:hAnsi="Times New Roman" w:cs="Times New Roman"/>
          <w:i/>
          <w:iCs/>
          <w:spacing w:val="-4"/>
          <w:sz w:val="24"/>
          <w:szCs w:val="24"/>
          <w:lang w:eastAsia="pl-PL"/>
        </w:rPr>
        <w:t>oddziaływania na środowisko</w:t>
      </w:r>
      <w:r w:rsidRPr="00F82669">
        <w:rPr>
          <w:rFonts w:ascii="Times New Roman" w:eastAsia="Times New Roman" w:hAnsi="Times New Roman" w:cs="Times New Roman"/>
          <w:spacing w:val="-4"/>
          <w:sz w:val="24"/>
          <w:szCs w:val="24"/>
          <w:lang w:eastAsia="pl-PL"/>
        </w:rPr>
        <w:t>, wnoszę o udostępnienie informacji o środowisku w następującym</w:t>
      </w:r>
      <w:r>
        <w:rPr>
          <w:rFonts w:ascii="Times New Roman" w:eastAsia="Times New Roman" w:hAnsi="Times New Roman" w:cs="Times New Roman"/>
          <w:sz w:val="24"/>
          <w:szCs w:val="24"/>
          <w:lang w:eastAsia="pl-PL"/>
        </w:rPr>
        <w:t xml:space="preserve"> </w:t>
      </w:r>
      <w:r w:rsidRPr="002C69FF">
        <w:rPr>
          <w:rFonts w:ascii="Times New Roman" w:eastAsia="Times New Roman" w:hAnsi="Times New Roman" w:cs="Times New Roman"/>
          <w:sz w:val="24"/>
          <w:szCs w:val="24"/>
          <w:lang w:eastAsia="pl-PL"/>
        </w:rPr>
        <w:t>zakresie</w:t>
      </w:r>
      <w:r>
        <w:rPr>
          <w:rFonts w:ascii="Times New Roman" w:eastAsia="Times New Roman" w:hAnsi="Times New Roman" w:cs="Times New Roman"/>
          <w:sz w:val="24"/>
          <w:szCs w:val="24"/>
          <w:lang w:eastAsia="pl-PL"/>
        </w:rPr>
        <w:t>:</w:t>
      </w:r>
      <w:r w:rsidRPr="002C69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2C69FF">
        <w:rPr>
          <w:rFonts w:ascii="Times New Roman" w:eastAsia="Times New Roman" w:hAnsi="Times New Roman" w:cs="Times New Roman"/>
          <w:sz w:val="24"/>
          <w:szCs w:val="24"/>
          <w:lang w:eastAsia="pl-PL"/>
        </w:rPr>
        <w:t>.</w:t>
      </w:r>
      <w:r w:rsidR="00F82669">
        <w:rPr>
          <w:rFonts w:ascii="Times New Roman" w:eastAsia="Times New Roman" w:hAnsi="Times New Roman" w:cs="Times New Roman"/>
          <w:sz w:val="24"/>
          <w:szCs w:val="24"/>
          <w:lang w:eastAsia="pl-PL"/>
        </w:rPr>
        <w:t>...................................................................</w:t>
      </w:r>
    </w:p>
    <w:p w14:paraId="776FF7A8" w14:textId="77777777" w:rsidR="002C69FF" w:rsidRDefault="002C69FF" w:rsidP="002C69F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D7CD7C0" w14:textId="77777777" w:rsidR="002C69FF" w:rsidRDefault="002C69FF" w:rsidP="002C69F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96DB3FE" w14:textId="77777777" w:rsidR="002C69FF" w:rsidRDefault="002C69FF" w:rsidP="002C69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C69FF">
        <w:rPr>
          <w:rFonts w:ascii="Times New Roman" w:eastAsia="Times New Roman" w:hAnsi="Times New Roman" w:cs="Times New Roman"/>
          <w:sz w:val="24"/>
          <w:szCs w:val="24"/>
          <w:lang w:eastAsia="pl-PL"/>
        </w:rPr>
        <w:t xml:space="preserve"> </w:t>
      </w:r>
    </w:p>
    <w:p w14:paraId="609F0FE8" w14:textId="77777777" w:rsidR="002C69FF" w:rsidRPr="002C69FF" w:rsidRDefault="002C69FF" w:rsidP="002C69FF">
      <w:pPr>
        <w:spacing w:after="0" w:line="240" w:lineRule="auto"/>
        <w:jc w:val="center"/>
        <w:rPr>
          <w:rFonts w:ascii="Times New Roman" w:eastAsia="Times New Roman" w:hAnsi="Times New Roman" w:cs="Times New Roman"/>
          <w:sz w:val="16"/>
          <w:szCs w:val="16"/>
          <w:lang w:eastAsia="pl-PL"/>
        </w:rPr>
      </w:pPr>
      <w:r w:rsidRPr="002C69FF">
        <w:rPr>
          <w:rFonts w:ascii="Times New Roman" w:eastAsia="Times New Roman" w:hAnsi="Times New Roman" w:cs="Times New Roman"/>
          <w:i/>
          <w:iCs/>
          <w:sz w:val="16"/>
          <w:szCs w:val="16"/>
          <w:lang w:eastAsia="pl-PL"/>
        </w:rPr>
        <w:t>(wpisać jakich informacji żądamy).</w:t>
      </w:r>
    </w:p>
    <w:p w14:paraId="5132220E" w14:textId="77777777" w:rsidR="0005687F" w:rsidRDefault="002C69FF" w:rsidP="002C69FF">
      <w:pPr>
        <w:spacing w:before="120" w:after="0" w:line="240" w:lineRule="auto"/>
        <w:jc w:val="both"/>
        <w:rPr>
          <w:rFonts w:ascii="Times New Roman" w:eastAsia="Times New Roman" w:hAnsi="Times New Roman" w:cs="Times New Roman"/>
          <w:sz w:val="24"/>
          <w:szCs w:val="24"/>
          <w:lang w:eastAsia="pl-PL"/>
        </w:rPr>
      </w:pPr>
      <w:r w:rsidRPr="002C69FF">
        <w:rPr>
          <w:rFonts w:ascii="Times New Roman" w:eastAsia="Times New Roman" w:hAnsi="Times New Roman" w:cs="Times New Roman"/>
          <w:sz w:val="24"/>
          <w:szCs w:val="24"/>
          <w:lang w:eastAsia="pl-PL"/>
        </w:rPr>
        <w:t xml:space="preserve">Zgodnie z art. 15 ust. 1 ustawy, udostępnianie informacji o środowisku i jego ochronie następuje w sposób i w formie zgodnej z wnioskiem. </w:t>
      </w:r>
    </w:p>
    <w:p w14:paraId="0B5146B6" w14:textId="77777777" w:rsidR="0005687F" w:rsidRDefault="0005687F" w:rsidP="002C69FF">
      <w:pPr>
        <w:spacing w:before="120" w:after="0" w:line="240" w:lineRule="auto"/>
        <w:jc w:val="both"/>
        <w:rPr>
          <w:rFonts w:ascii="Times New Roman" w:eastAsia="Times New Roman" w:hAnsi="Times New Roman" w:cs="Times New Roman"/>
          <w:sz w:val="24"/>
          <w:szCs w:val="24"/>
          <w:lang w:eastAsia="pl-PL"/>
        </w:rPr>
      </w:pPr>
      <w:r w:rsidRPr="0005687F">
        <w:rPr>
          <w:rFonts w:ascii="Times New Roman" w:eastAsia="Times New Roman" w:hAnsi="Times New Roman" w:cs="Times New Roman"/>
          <w:sz w:val="24"/>
          <w:szCs w:val="24"/>
          <w:u w:val="single"/>
          <w:lang w:eastAsia="pl-PL"/>
        </w:rPr>
        <w:t>Forma udostępnienia informacji</w:t>
      </w:r>
      <w:r>
        <w:rPr>
          <w:rFonts w:ascii="Times New Roman" w:eastAsia="Times New Roman" w:hAnsi="Times New Roman" w:cs="Times New Roman"/>
          <w:sz w:val="24"/>
          <w:szCs w:val="24"/>
          <w:lang w:eastAsia="pl-PL"/>
        </w:rPr>
        <w:t>:</w:t>
      </w:r>
    </w:p>
    <w:p w14:paraId="48125C81" w14:textId="77777777" w:rsidR="0005687F" w:rsidRDefault="0005687F" w:rsidP="0005687F">
      <w:pPr>
        <w:pStyle w:val="Akapitzlist"/>
        <w:numPr>
          <w:ilvl w:val="0"/>
          <w:numId w:val="2"/>
        </w:numPr>
        <w:spacing w:before="120"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dostęp (wgląd) do informacji w siedzibie urzędu,</w:t>
      </w:r>
    </w:p>
    <w:p w14:paraId="03739709" w14:textId="77777777" w:rsidR="0005687F" w:rsidRDefault="0005687F" w:rsidP="0005687F">
      <w:pPr>
        <w:pStyle w:val="Akapitzlist"/>
        <w:numPr>
          <w:ilvl w:val="0"/>
          <w:numId w:val="2"/>
        </w:numPr>
        <w:spacing w:before="120"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kopia czarno-biała,</w:t>
      </w:r>
    </w:p>
    <w:p w14:paraId="0475E367" w14:textId="77777777" w:rsidR="0005687F" w:rsidRDefault="0005687F" w:rsidP="0005687F">
      <w:pPr>
        <w:pStyle w:val="Akapitzlist"/>
        <w:numPr>
          <w:ilvl w:val="0"/>
          <w:numId w:val="2"/>
        </w:numPr>
        <w:spacing w:before="120"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kopia kolorowa,</w:t>
      </w:r>
    </w:p>
    <w:p w14:paraId="39A1A38F" w14:textId="77777777" w:rsidR="0005687F" w:rsidRDefault="0005687F" w:rsidP="0005687F">
      <w:pPr>
        <w:pStyle w:val="Akapitzlist"/>
        <w:numPr>
          <w:ilvl w:val="0"/>
          <w:numId w:val="2"/>
        </w:numPr>
        <w:spacing w:before="120"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pliki komputerowe:</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Rodzaj elektronicznego nośnika danych:</w:t>
      </w:r>
    </w:p>
    <w:p w14:paraId="090C872F" w14:textId="77777777" w:rsidR="0005687F" w:rsidRDefault="0005687F" w:rsidP="0005687F">
      <w:pPr>
        <w:pStyle w:val="Akapitzlist"/>
        <w:numPr>
          <w:ilvl w:val="0"/>
          <w:numId w:val="2"/>
        </w:numPr>
        <w:spacing w:before="120" w:after="0" w:line="240" w:lineRule="auto"/>
        <w:ind w:left="396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płyta CD,</w:t>
      </w:r>
    </w:p>
    <w:p w14:paraId="40AACE92" w14:textId="77777777" w:rsidR="0005687F" w:rsidRDefault="0005687F" w:rsidP="0005687F">
      <w:pPr>
        <w:pStyle w:val="Akapitzlist"/>
        <w:numPr>
          <w:ilvl w:val="0"/>
          <w:numId w:val="2"/>
        </w:numPr>
        <w:spacing w:before="120" w:after="0" w:line="240" w:lineRule="auto"/>
        <w:ind w:left="396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płyta DVD,</w:t>
      </w:r>
    </w:p>
    <w:p w14:paraId="73C38F3A" w14:textId="77777777" w:rsidR="0005687F" w:rsidRPr="0005687F" w:rsidRDefault="0005687F" w:rsidP="0005687F">
      <w:pPr>
        <w:pStyle w:val="Akapitzlist"/>
        <w:numPr>
          <w:ilvl w:val="0"/>
          <w:numId w:val="2"/>
        </w:numPr>
        <w:spacing w:before="120" w:after="0" w:line="240" w:lineRule="auto"/>
        <w:ind w:left="396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inny ………………………………... .</w:t>
      </w:r>
    </w:p>
    <w:p w14:paraId="305A9C42" w14:textId="77777777" w:rsidR="0005687F" w:rsidRDefault="0005687F" w:rsidP="002C69F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Forma przekazania informacji:</w:t>
      </w:r>
    </w:p>
    <w:p w14:paraId="1F2950F1" w14:textId="77777777" w:rsidR="0005687F" w:rsidRDefault="0005687F" w:rsidP="0005687F">
      <w:pPr>
        <w:pStyle w:val="Akapitzlist"/>
        <w:numPr>
          <w:ilvl w:val="0"/>
          <w:numId w:val="3"/>
        </w:numPr>
        <w:spacing w:before="120"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odbiór osobisty,</w:t>
      </w:r>
    </w:p>
    <w:p w14:paraId="0F12F38A" w14:textId="77777777" w:rsidR="0005687F" w:rsidRDefault="0005687F" w:rsidP="0005687F">
      <w:pPr>
        <w:pStyle w:val="Akapitzlist"/>
        <w:numPr>
          <w:ilvl w:val="0"/>
          <w:numId w:val="3"/>
        </w:numPr>
        <w:spacing w:before="120"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przesłanie pocztą na wskazany adres,</w:t>
      </w:r>
    </w:p>
    <w:p w14:paraId="65159B45" w14:textId="77777777" w:rsidR="0005687F" w:rsidRDefault="0005687F" w:rsidP="0005687F">
      <w:pPr>
        <w:pStyle w:val="Akapitzlist"/>
        <w:numPr>
          <w:ilvl w:val="0"/>
          <w:numId w:val="3"/>
        </w:numPr>
        <w:spacing w:before="120"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przesłanie plików pocztą elektroniczną na adres e-mail: ………………………………</w:t>
      </w:r>
    </w:p>
    <w:p w14:paraId="08F2915E" w14:textId="77777777" w:rsidR="00CA7A90" w:rsidRDefault="00CA7A90" w:rsidP="00CA7A90">
      <w:pPr>
        <w:pStyle w:val="Akapitzlist"/>
        <w:spacing w:before="120" w:after="0" w:line="240" w:lineRule="auto"/>
        <w:ind w:left="851"/>
        <w:jc w:val="both"/>
        <w:rPr>
          <w:rFonts w:ascii="Times New Roman" w:eastAsia="Times New Roman" w:hAnsi="Times New Roman" w:cs="Times New Roman"/>
          <w:sz w:val="24"/>
          <w:szCs w:val="24"/>
          <w:lang w:eastAsia="pl-PL"/>
        </w:rPr>
      </w:pPr>
    </w:p>
    <w:p w14:paraId="5CBF7AD2" w14:textId="77777777" w:rsidR="0005687F" w:rsidRPr="0005687F" w:rsidRDefault="0005687F" w:rsidP="00CA7A90">
      <w:pPr>
        <w:pStyle w:val="Akapitzlist"/>
        <w:spacing w:before="240"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8D7A28E" w14:textId="77777777" w:rsidR="0005687F" w:rsidRDefault="0005687F" w:rsidP="002C69FF">
      <w:pPr>
        <w:spacing w:before="120" w:after="0" w:line="240" w:lineRule="auto"/>
        <w:jc w:val="both"/>
        <w:rPr>
          <w:rFonts w:ascii="Times New Roman" w:eastAsia="Times New Roman" w:hAnsi="Times New Roman" w:cs="Times New Roman"/>
          <w:sz w:val="24"/>
          <w:szCs w:val="24"/>
          <w:lang w:eastAsia="pl-PL"/>
        </w:rPr>
      </w:pPr>
    </w:p>
    <w:p w14:paraId="4383FA60" w14:textId="77777777" w:rsidR="00CA7A90" w:rsidRDefault="00CA7A90" w:rsidP="002C69FF">
      <w:pPr>
        <w:spacing w:after="0" w:line="240" w:lineRule="auto"/>
        <w:jc w:val="right"/>
        <w:rPr>
          <w:rFonts w:ascii="Times New Roman" w:eastAsia="Times New Roman" w:hAnsi="Times New Roman" w:cs="Times New Roman"/>
          <w:sz w:val="24"/>
          <w:szCs w:val="24"/>
          <w:lang w:eastAsia="pl-PL"/>
        </w:rPr>
      </w:pPr>
    </w:p>
    <w:p w14:paraId="39291815" w14:textId="77777777" w:rsidR="00826B23" w:rsidRDefault="00826B23" w:rsidP="002C69FF">
      <w:pPr>
        <w:spacing w:after="0" w:line="240" w:lineRule="auto"/>
        <w:jc w:val="right"/>
        <w:rPr>
          <w:rFonts w:ascii="Times New Roman" w:eastAsia="Times New Roman" w:hAnsi="Times New Roman" w:cs="Times New Roman"/>
          <w:sz w:val="24"/>
          <w:szCs w:val="24"/>
          <w:lang w:eastAsia="pl-PL"/>
        </w:rPr>
      </w:pPr>
    </w:p>
    <w:p w14:paraId="788DA3FC" w14:textId="77777777" w:rsidR="00CA7A90" w:rsidRDefault="00CA7A90" w:rsidP="002C69FF">
      <w:pPr>
        <w:spacing w:after="0" w:line="240" w:lineRule="auto"/>
        <w:jc w:val="right"/>
        <w:rPr>
          <w:rFonts w:ascii="Times New Roman" w:eastAsia="Times New Roman" w:hAnsi="Times New Roman" w:cs="Times New Roman"/>
          <w:sz w:val="24"/>
          <w:szCs w:val="24"/>
          <w:lang w:eastAsia="pl-PL"/>
        </w:rPr>
      </w:pPr>
    </w:p>
    <w:p w14:paraId="6CD8E9E3" w14:textId="77777777" w:rsidR="002C69FF" w:rsidRPr="002C69FF" w:rsidRDefault="00CA7A90" w:rsidP="00CA7A90">
      <w:pPr>
        <w:spacing w:after="0" w:line="240" w:lineRule="auto"/>
        <w:ind w:left="5245"/>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2C69FF" w:rsidRPr="002C69FF">
        <w:rPr>
          <w:rFonts w:ascii="Times New Roman" w:eastAsia="Times New Roman" w:hAnsi="Times New Roman" w:cs="Times New Roman"/>
          <w:sz w:val="24"/>
          <w:szCs w:val="24"/>
          <w:lang w:eastAsia="pl-PL"/>
        </w:rPr>
        <w:t>................................................</w:t>
      </w:r>
    </w:p>
    <w:p w14:paraId="5891A6AB" w14:textId="77777777" w:rsidR="002C69FF" w:rsidRPr="002C69FF" w:rsidRDefault="002C69FF" w:rsidP="00CA7A90">
      <w:pPr>
        <w:spacing w:after="0" w:line="240" w:lineRule="auto"/>
        <w:ind w:left="5245"/>
        <w:jc w:val="center"/>
        <w:rPr>
          <w:rFonts w:ascii="Times New Roman" w:eastAsia="Times New Roman" w:hAnsi="Times New Roman" w:cs="Times New Roman"/>
          <w:sz w:val="16"/>
          <w:szCs w:val="16"/>
          <w:lang w:eastAsia="pl-PL"/>
        </w:rPr>
      </w:pPr>
      <w:r w:rsidRPr="00CA7A90">
        <w:rPr>
          <w:rFonts w:ascii="Times New Roman" w:eastAsia="Times New Roman" w:hAnsi="Times New Roman" w:cs="Times New Roman"/>
          <w:i/>
          <w:iCs/>
          <w:sz w:val="16"/>
          <w:szCs w:val="16"/>
          <w:lang w:eastAsia="pl-PL"/>
        </w:rPr>
        <w:t>(podpis</w:t>
      </w:r>
      <w:r w:rsidR="00CA7A90">
        <w:rPr>
          <w:rFonts w:ascii="Times New Roman" w:eastAsia="Times New Roman" w:hAnsi="Times New Roman" w:cs="Times New Roman"/>
          <w:i/>
          <w:iCs/>
          <w:sz w:val="16"/>
          <w:szCs w:val="16"/>
          <w:lang w:eastAsia="pl-PL"/>
        </w:rPr>
        <w:t xml:space="preserve"> Wnioskodawcy</w:t>
      </w:r>
      <w:r w:rsidRPr="00CA7A90">
        <w:rPr>
          <w:rFonts w:ascii="Times New Roman" w:eastAsia="Times New Roman" w:hAnsi="Times New Roman" w:cs="Times New Roman"/>
          <w:i/>
          <w:iCs/>
          <w:sz w:val="16"/>
          <w:szCs w:val="16"/>
          <w:lang w:eastAsia="pl-PL"/>
        </w:rPr>
        <w:t>)</w:t>
      </w:r>
    </w:p>
    <w:p w14:paraId="66B3DC0A" w14:textId="77777777" w:rsidR="00826B23" w:rsidRDefault="00826B23">
      <w:pP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br w:type="page"/>
      </w:r>
    </w:p>
    <w:p w14:paraId="1D0D5762" w14:textId="77777777" w:rsidR="008028CD" w:rsidRDefault="00CA7A90" w:rsidP="00CA7A90">
      <w:pPr>
        <w:spacing w:after="120" w:line="240" w:lineRule="auto"/>
        <w:rPr>
          <w:rFonts w:ascii="Times New Roman" w:eastAsia="Times New Roman" w:hAnsi="Times New Roman" w:cs="Times New Roman"/>
          <w:sz w:val="24"/>
          <w:szCs w:val="24"/>
          <w:lang w:eastAsia="pl-PL"/>
        </w:rPr>
      </w:pPr>
      <w:r w:rsidRPr="00CA7A90">
        <w:rPr>
          <w:rFonts w:ascii="Times New Roman" w:eastAsia="Times New Roman" w:hAnsi="Times New Roman" w:cs="Times New Roman"/>
          <w:sz w:val="24"/>
          <w:szCs w:val="24"/>
          <w:u w:val="single"/>
          <w:lang w:eastAsia="pl-PL"/>
        </w:rPr>
        <w:lastRenderedPageBreak/>
        <w:t>UWAGI</w:t>
      </w:r>
      <w:r>
        <w:rPr>
          <w:rFonts w:ascii="Times New Roman" w:eastAsia="Times New Roman" w:hAnsi="Times New Roman" w:cs="Times New Roman"/>
          <w:sz w:val="24"/>
          <w:szCs w:val="24"/>
          <w:lang w:eastAsia="pl-PL"/>
        </w:rPr>
        <w:t>:</w:t>
      </w:r>
    </w:p>
    <w:p w14:paraId="23DE05B9" w14:textId="77777777" w:rsidR="00273C60" w:rsidRPr="00826B23" w:rsidRDefault="00CA7A90" w:rsidP="00273C60">
      <w:pPr>
        <w:pStyle w:val="Akapitzlist"/>
        <w:numPr>
          <w:ilvl w:val="0"/>
          <w:numId w:val="4"/>
        </w:numPr>
        <w:spacing w:after="0" w:line="240" w:lineRule="auto"/>
        <w:ind w:left="284" w:hanging="284"/>
        <w:jc w:val="both"/>
        <w:rPr>
          <w:rFonts w:ascii="Times New Roman" w:eastAsia="Times New Roman" w:hAnsi="Times New Roman" w:cs="Times New Roman"/>
          <w:sz w:val="18"/>
          <w:szCs w:val="18"/>
          <w:lang w:eastAsia="pl-PL"/>
        </w:rPr>
      </w:pPr>
      <w:r w:rsidRPr="00826B23">
        <w:rPr>
          <w:rFonts w:ascii="Times New Roman" w:eastAsia="Times New Roman" w:hAnsi="Times New Roman" w:cs="Times New Roman"/>
          <w:sz w:val="18"/>
          <w:szCs w:val="18"/>
          <w:lang w:eastAsia="pl-PL"/>
        </w:rPr>
        <w:t>Za wyszukanie, przekształcenie informacji, sporządzenie kopii dokumentów lub innych danych oraz ich przesłanie, organ administracji pobiera opłaty zgodnie ze stawkami określonymi w rozporządzeniu Ministra Środowiska z dnia 12 listopada 2010 r. w sprawie opłat za udostępnianie informacji o środowisku (Dz.U. z 2010 r. nr 215, poz. 1415</w:t>
      </w:r>
      <w:r w:rsidR="00273C60" w:rsidRPr="00826B23">
        <w:rPr>
          <w:rFonts w:ascii="Times New Roman" w:eastAsia="Times New Roman" w:hAnsi="Times New Roman" w:cs="Times New Roman"/>
          <w:sz w:val="18"/>
          <w:szCs w:val="18"/>
          <w:lang w:eastAsia="pl-PL"/>
        </w:rPr>
        <w:t>).</w:t>
      </w:r>
    </w:p>
    <w:p w14:paraId="178E49C0" w14:textId="77777777" w:rsidR="00273C60" w:rsidRPr="00826B23" w:rsidRDefault="00CA7A90" w:rsidP="00273C60">
      <w:pPr>
        <w:pStyle w:val="Akapitzlist"/>
        <w:numPr>
          <w:ilvl w:val="0"/>
          <w:numId w:val="4"/>
        </w:numPr>
        <w:spacing w:before="120" w:after="0" w:line="240" w:lineRule="auto"/>
        <w:ind w:left="284" w:hanging="284"/>
        <w:jc w:val="both"/>
        <w:rPr>
          <w:rFonts w:ascii="Times New Roman" w:eastAsia="Times New Roman" w:hAnsi="Times New Roman" w:cs="Times New Roman"/>
          <w:sz w:val="18"/>
          <w:szCs w:val="18"/>
          <w:lang w:eastAsia="pl-PL"/>
        </w:rPr>
      </w:pPr>
      <w:r w:rsidRPr="00826B23">
        <w:rPr>
          <w:rFonts w:ascii="Times New Roman" w:eastAsia="Times New Roman" w:hAnsi="Times New Roman" w:cs="Times New Roman"/>
          <w:sz w:val="18"/>
          <w:szCs w:val="18"/>
          <w:lang w:eastAsia="pl-PL"/>
        </w:rPr>
        <w:t>Udostępnienie informacji następuje bez zbędnej zwłoki, nie później niż w ciągu miesiąca od dnia otrzymania wniosku. Dopuszcza się przedłużenie tego terminu do dwóch miesięcy ze względu na stopień skomplikowania sprawy.</w:t>
      </w:r>
    </w:p>
    <w:p w14:paraId="48AFFF6D" w14:textId="77777777" w:rsidR="00273C60" w:rsidRPr="00826B23" w:rsidRDefault="00CA7A90" w:rsidP="00273C60">
      <w:pPr>
        <w:pStyle w:val="Akapitzlist"/>
        <w:numPr>
          <w:ilvl w:val="0"/>
          <w:numId w:val="4"/>
        </w:numPr>
        <w:spacing w:before="120" w:after="0" w:line="240" w:lineRule="auto"/>
        <w:ind w:left="284" w:hanging="284"/>
        <w:jc w:val="both"/>
        <w:rPr>
          <w:rFonts w:ascii="Times New Roman" w:eastAsia="Times New Roman" w:hAnsi="Times New Roman" w:cs="Times New Roman"/>
          <w:sz w:val="18"/>
          <w:szCs w:val="18"/>
          <w:lang w:eastAsia="pl-PL"/>
        </w:rPr>
      </w:pPr>
      <w:r w:rsidRPr="00826B23">
        <w:rPr>
          <w:rFonts w:ascii="Times New Roman" w:eastAsia="Times New Roman" w:hAnsi="Times New Roman" w:cs="Times New Roman"/>
          <w:sz w:val="18"/>
          <w:szCs w:val="18"/>
          <w:lang w:eastAsia="pl-PL"/>
        </w:rPr>
        <w:t>Wyszukiwanie i przeglądanie w siedzibie organu administracji dokumentów</w:t>
      </w:r>
      <w:r w:rsidR="00273C60" w:rsidRPr="00826B23">
        <w:rPr>
          <w:rFonts w:ascii="Times New Roman" w:eastAsia="Times New Roman" w:hAnsi="Times New Roman" w:cs="Times New Roman"/>
          <w:sz w:val="18"/>
          <w:szCs w:val="18"/>
          <w:lang w:eastAsia="pl-PL"/>
        </w:rPr>
        <w:t xml:space="preserve"> wyszczególnionych w publicznie dostępnym wykazie jest bezpłatne.</w:t>
      </w:r>
    </w:p>
    <w:p w14:paraId="22E6C6AD" w14:textId="77777777" w:rsidR="00273C60" w:rsidRPr="00826B23" w:rsidRDefault="00273C60" w:rsidP="00273C60">
      <w:pPr>
        <w:pStyle w:val="Akapitzlist"/>
        <w:numPr>
          <w:ilvl w:val="0"/>
          <w:numId w:val="4"/>
        </w:numPr>
        <w:spacing w:before="120" w:after="0" w:line="240" w:lineRule="auto"/>
        <w:ind w:left="284" w:hanging="284"/>
        <w:jc w:val="both"/>
        <w:rPr>
          <w:rFonts w:ascii="Times New Roman" w:eastAsia="Times New Roman" w:hAnsi="Times New Roman" w:cs="Times New Roman"/>
          <w:sz w:val="18"/>
          <w:szCs w:val="18"/>
          <w:lang w:eastAsia="pl-PL"/>
        </w:rPr>
      </w:pPr>
      <w:r w:rsidRPr="00826B23">
        <w:rPr>
          <w:rFonts w:ascii="Times New Roman" w:eastAsia="Times New Roman" w:hAnsi="Times New Roman" w:cs="Times New Roman"/>
          <w:sz w:val="18"/>
          <w:szCs w:val="18"/>
          <w:lang w:eastAsia="pl-PL"/>
        </w:rPr>
        <w:t>Organ administracji może odmówić udostępnienia informacji o środowisku i jego ochronie, jeżeli: wymagałoby to dostarczenia dokumentów lub danych będących w trakcie opracowywania; wymagałoby to dostarczenia dokumentów lub danych przeznaczonych do wewnętrznego komunikowania się; wniosek jest w sposób oczywisty niemożliwy do zrealizowania; wniosek jest sformułowany w sposób zbyt ogólny.</w:t>
      </w:r>
    </w:p>
    <w:p w14:paraId="0A6098AB" w14:textId="77777777" w:rsidR="00273C60" w:rsidRDefault="00273C60" w:rsidP="00273C60">
      <w:pPr>
        <w:spacing w:before="120" w:after="0" w:line="240" w:lineRule="auto"/>
        <w:jc w:val="both"/>
        <w:rPr>
          <w:rFonts w:ascii="Times New Roman" w:eastAsia="Times New Roman" w:hAnsi="Times New Roman" w:cs="Times New Roman"/>
          <w:sz w:val="20"/>
          <w:szCs w:val="20"/>
          <w:lang w:eastAsia="pl-PL"/>
        </w:rPr>
      </w:pPr>
    </w:p>
    <w:p w14:paraId="36CD85FA" w14:textId="77777777" w:rsidR="00826B23" w:rsidRDefault="00826B23" w:rsidP="00273C60">
      <w:pPr>
        <w:spacing w:before="120" w:after="0" w:line="240" w:lineRule="auto"/>
        <w:jc w:val="center"/>
        <w:rPr>
          <w:rFonts w:ascii="Times New Roman" w:eastAsia="Times New Roman" w:hAnsi="Times New Roman" w:cs="Times New Roman"/>
          <w:b/>
          <w:sz w:val="24"/>
          <w:szCs w:val="24"/>
          <w:lang w:eastAsia="pl-PL"/>
        </w:rPr>
      </w:pPr>
    </w:p>
    <w:p w14:paraId="0599A7F5" w14:textId="77777777" w:rsidR="00273C60" w:rsidRDefault="00273C60" w:rsidP="00273C60">
      <w:pPr>
        <w:spacing w:before="120" w:after="0" w:line="240" w:lineRule="auto"/>
        <w:jc w:val="center"/>
        <w:rPr>
          <w:rFonts w:ascii="Times New Roman" w:eastAsia="Times New Roman" w:hAnsi="Times New Roman" w:cs="Times New Roman"/>
          <w:b/>
          <w:sz w:val="24"/>
          <w:szCs w:val="24"/>
          <w:lang w:eastAsia="pl-PL"/>
        </w:rPr>
      </w:pPr>
      <w:r w:rsidRPr="00273C60">
        <w:rPr>
          <w:rFonts w:ascii="Times New Roman" w:eastAsia="Times New Roman" w:hAnsi="Times New Roman" w:cs="Times New Roman"/>
          <w:b/>
          <w:sz w:val="24"/>
          <w:szCs w:val="24"/>
          <w:lang w:eastAsia="pl-PL"/>
        </w:rPr>
        <w:t>KLAUZULA INFORMACYJNA</w:t>
      </w:r>
    </w:p>
    <w:p w14:paraId="72CD1733" w14:textId="77777777" w:rsidR="00826B23" w:rsidRPr="00826B23" w:rsidRDefault="00826B23" w:rsidP="00826B23">
      <w:pPr>
        <w:spacing w:after="0" w:line="240" w:lineRule="auto"/>
        <w:jc w:val="both"/>
        <w:rPr>
          <w:rFonts w:ascii="Times New Roman" w:eastAsia="Times New Roman" w:hAnsi="Times New Roman" w:cs="Times New Roman"/>
          <w:sz w:val="16"/>
          <w:szCs w:val="16"/>
          <w:lang w:eastAsia="pl-PL"/>
        </w:rPr>
      </w:pPr>
    </w:p>
    <w:p w14:paraId="40FFFE62" w14:textId="77777777" w:rsidR="00826B23" w:rsidRPr="00826B23" w:rsidRDefault="00826B23" w:rsidP="00826B23">
      <w:pPr>
        <w:spacing w:after="0" w:line="240" w:lineRule="auto"/>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37CEBD02" w14:textId="77777777" w:rsidR="00826B23" w:rsidRPr="00826B23" w:rsidRDefault="00826B23" w:rsidP="00826B23">
      <w:pPr>
        <w:spacing w:after="0" w:line="240" w:lineRule="auto"/>
        <w:jc w:val="both"/>
        <w:rPr>
          <w:rFonts w:ascii="Times New Roman" w:eastAsia="Times New Roman" w:hAnsi="Times New Roman" w:cs="Times New Roman"/>
          <w:sz w:val="16"/>
          <w:szCs w:val="16"/>
          <w:lang w:eastAsia="pl-PL"/>
        </w:rPr>
      </w:pPr>
    </w:p>
    <w:p w14:paraId="1135D38A" w14:textId="77777777" w:rsidR="00826B23" w:rsidRPr="00826B23" w:rsidRDefault="00826B23" w:rsidP="00826B23">
      <w:pPr>
        <w:pStyle w:val="Tekstpodstawowy"/>
        <w:widowControl/>
        <w:tabs>
          <w:tab w:val="left" w:pos="707"/>
        </w:tabs>
        <w:spacing w:after="0"/>
        <w:jc w:val="both"/>
        <w:rPr>
          <w:rFonts w:cs="Times New Roman"/>
          <w:sz w:val="16"/>
          <w:szCs w:val="16"/>
        </w:rPr>
      </w:pPr>
      <w:r w:rsidRPr="00826B23">
        <w:rPr>
          <w:rFonts w:cs="Times New Roman"/>
          <w:sz w:val="16"/>
          <w:szCs w:val="16"/>
        </w:rPr>
        <w:t>Administratorem Twoich danych osobowych jest Wójt Gminy Płużnica. Możesz się z nim kontaktować w następujący sposób: listownie na adres siedziby: Urząd Gminy w Płużnicy, Płużnica 60, 87-214 Płużnica, e-mail: sekretariat@pluznica.pl, telefonicznie 530687817.</w:t>
      </w:r>
    </w:p>
    <w:p w14:paraId="5901187E" w14:textId="77777777" w:rsidR="00826B23" w:rsidRPr="00826B23" w:rsidRDefault="00826B23" w:rsidP="00826B23">
      <w:pPr>
        <w:shd w:val="clear" w:color="auto" w:fill="FFFFFF"/>
        <w:spacing w:after="0" w:line="240" w:lineRule="auto"/>
        <w:jc w:val="both"/>
        <w:rPr>
          <w:rFonts w:ascii="Times New Roman" w:eastAsia="Times New Roman" w:hAnsi="Times New Roman" w:cs="Times New Roman"/>
          <w:sz w:val="16"/>
          <w:szCs w:val="16"/>
          <w:lang w:eastAsia="pl-PL"/>
        </w:rPr>
      </w:pPr>
      <w:r w:rsidRPr="00826B23">
        <w:rPr>
          <w:rFonts w:ascii="Times New Roman" w:hAnsi="Times New Roman" w:cs="Times New Roman"/>
          <w:sz w:val="16"/>
          <w:szCs w:val="16"/>
        </w:rPr>
        <w:t xml:space="preserve">Do kontaktów w sprawie ochrony Twoich danych osobowych został także powołany inspektor ochrony danych, z którym możesz się kontaktować wysyłając e-mail na adres </w:t>
      </w:r>
      <w:hyperlink r:id="rId6" w:history="1">
        <w:r w:rsidRPr="00826B23">
          <w:rPr>
            <w:rStyle w:val="Hipercze"/>
            <w:rFonts w:ascii="Times New Roman" w:hAnsi="Times New Roman" w:cs="Times New Roman"/>
            <w:sz w:val="16"/>
            <w:szCs w:val="16"/>
          </w:rPr>
          <w:t>iod@pluznica.pl</w:t>
        </w:r>
      </w:hyperlink>
      <w:r w:rsidRPr="00826B23">
        <w:rPr>
          <w:rFonts w:ascii="Times New Roman" w:hAnsi="Times New Roman" w:cs="Times New Roman"/>
          <w:sz w:val="16"/>
          <w:szCs w:val="16"/>
        </w:rPr>
        <w:t>.</w:t>
      </w:r>
      <w:r w:rsidRPr="00826B23">
        <w:rPr>
          <w:rFonts w:ascii="Times New Roman" w:eastAsia="Times New Roman" w:hAnsi="Times New Roman" w:cs="Times New Roman"/>
          <w:sz w:val="16"/>
          <w:szCs w:val="16"/>
          <w:lang w:eastAsia="pl-PL"/>
        </w:rPr>
        <w:t xml:space="preserve"> </w:t>
      </w:r>
    </w:p>
    <w:p w14:paraId="1A157EEE" w14:textId="77777777" w:rsidR="00826B23" w:rsidRPr="00826B23" w:rsidRDefault="00826B23" w:rsidP="00826B23">
      <w:pPr>
        <w:numPr>
          <w:ilvl w:val="0"/>
          <w:numId w:val="5"/>
        </w:numPr>
        <w:spacing w:after="0" w:line="240" w:lineRule="auto"/>
        <w:ind w:left="284"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Twoje dane osobowe przetwarzane będą na podstawie:</w:t>
      </w:r>
    </w:p>
    <w:p w14:paraId="45B32C2E" w14:textId="77777777" w:rsidR="00826B23" w:rsidRPr="00826B23" w:rsidRDefault="00826B23" w:rsidP="00826B23">
      <w:pPr>
        <w:numPr>
          <w:ilvl w:val="0"/>
          <w:numId w:val="6"/>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art. 6 ust. 1 lit c w celu wykonania obowiązków prawnych ciążących  na administratorze wynikające z zadań określonych w przepisach szczególnych jakim jest ustawa z dnia 3 października 2008 r o udostępnianiu, informacji o środowisku i jego ochronie, udziale społeczeństwa w ochronie środowiska oraz ocenach oddziaływania na środowisko w celu wydania decyzji administracyjnej.</w:t>
      </w:r>
    </w:p>
    <w:p w14:paraId="05B2B1A3" w14:textId="77777777" w:rsidR="00826B23" w:rsidRPr="00826B23" w:rsidRDefault="00826B23" w:rsidP="00826B23">
      <w:pPr>
        <w:numPr>
          <w:ilvl w:val="0"/>
          <w:numId w:val="6"/>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art. 6 ust. 1 lit a RODO na podstawie zgody. Zgoda jest wymagana, gdy uprawnienie do przetwarzania danych osobowych nie wynika wprost z przepisów prawa, np. podanie nr telefonu, adresu e-mail.</w:t>
      </w:r>
    </w:p>
    <w:p w14:paraId="33557449" w14:textId="77777777" w:rsidR="00826B23" w:rsidRPr="00826B23" w:rsidRDefault="00826B23" w:rsidP="00826B23">
      <w:pPr>
        <w:numPr>
          <w:ilvl w:val="0"/>
          <w:numId w:val="5"/>
        </w:numPr>
        <w:spacing w:after="0" w:line="240" w:lineRule="auto"/>
        <w:ind w:left="284"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 xml:space="preserve">Twoje dane osobowe administrator może ujawniać odbiorcom, którymi są m.in.: Starostwo Powiatowe w Wąbrzeźnie, Regionalna Dyrekcja Ochrony Środowiska, Regionalna Dyrekcja Lasów Państwowych a także podmioty świadczące usługi telekomunikacyjne, pocztowe, sądy, organy ścigania, podatkowe, notariusze, radcowie prawni,  podmioty kontrolujące administratora  oraz inne podmioty uprawnione do uzyskania Twoich danych osobowych, ale wyłącznie na podstawie obowiązujących przepisów. </w:t>
      </w:r>
    </w:p>
    <w:p w14:paraId="705AE597" w14:textId="77777777" w:rsidR="00826B23" w:rsidRPr="00826B23" w:rsidRDefault="00826B23" w:rsidP="00826B23">
      <w:pPr>
        <w:spacing w:after="0" w:line="240" w:lineRule="auto"/>
        <w:ind w:left="284"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ab/>
        <w:t xml:space="preserve">Twoja dane osobowe także będą ujawnione pracownikom i współpracownikom administratora w zakresie niezbędnym do wykonywania przez nich obowiązków. </w:t>
      </w:r>
    </w:p>
    <w:p w14:paraId="6A26C039" w14:textId="77777777" w:rsidR="00826B23" w:rsidRPr="00826B23" w:rsidRDefault="00826B23" w:rsidP="00826B23">
      <w:pPr>
        <w:spacing w:after="0" w:line="240" w:lineRule="auto"/>
        <w:ind w:left="284"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ab/>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6BA939F9" w14:textId="77777777" w:rsidR="00826B23" w:rsidRPr="00826B23" w:rsidRDefault="00826B23" w:rsidP="00826B23">
      <w:pPr>
        <w:numPr>
          <w:ilvl w:val="0"/>
          <w:numId w:val="5"/>
        </w:numPr>
        <w:spacing w:after="0" w:line="240" w:lineRule="auto"/>
        <w:ind w:left="284"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Twoje dane osobowe przetwarzane będą do czasu istnienia podstawy do ich przetwarzania, w tym również przez okres przewidziany w przepisach dotyczących przechowywania i archiwizacji dokumentacji  i tak:</w:t>
      </w:r>
    </w:p>
    <w:p w14:paraId="5621FB8B" w14:textId="77777777" w:rsidR="00826B23" w:rsidRPr="00826B23" w:rsidRDefault="00826B23" w:rsidP="00826B23">
      <w:pPr>
        <w:numPr>
          <w:ilvl w:val="0"/>
          <w:numId w:val="7"/>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 xml:space="preserve">do 5 lat od wykonania ostatniej czynności w sprawie, </w:t>
      </w:r>
    </w:p>
    <w:p w14:paraId="70BBE786" w14:textId="77777777" w:rsidR="00826B23" w:rsidRPr="00826B23" w:rsidRDefault="00826B23" w:rsidP="00826B23">
      <w:pPr>
        <w:numPr>
          <w:ilvl w:val="0"/>
          <w:numId w:val="7"/>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 xml:space="preserve">w zakresie danych, gdzie wyraziłeś zgodę na ich przetwarzanie, do czasu cofnięcie zgody, nie dłużej jednak niż do czasu, do czasu wskazanego w </w:t>
      </w:r>
      <w:proofErr w:type="spellStart"/>
      <w:r w:rsidRPr="00826B23">
        <w:rPr>
          <w:rFonts w:ascii="Times New Roman" w:eastAsia="Times New Roman" w:hAnsi="Times New Roman" w:cs="Times New Roman"/>
          <w:sz w:val="16"/>
          <w:szCs w:val="16"/>
          <w:lang w:eastAsia="pl-PL"/>
        </w:rPr>
        <w:t>ppkt</w:t>
      </w:r>
      <w:proofErr w:type="spellEnd"/>
      <w:r w:rsidRPr="00826B23">
        <w:rPr>
          <w:rFonts w:ascii="Times New Roman" w:eastAsia="Times New Roman" w:hAnsi="Times New Roman" w:cs="Times New Roman"/>
          <w:sz w:val="16"/>
          <w:szCs w:val="16"/>
          <w:lang w:eastAsia="pl-PL"/>
        </w:rPr>
        <w:t xml:space="preserve">. 1. </w:t>
      </w:r>
    </w:p>
    <w:p w14:paraId="73ADEC53" w14:textId="77777777" w:rsidR="00826B23" w:rsidRPr="00826B23" w:rsidRDefault="00826B23" w:rsidP="00826B23">
      <w:pPr>
        <w:numPr>
          <w:ilvl w:val="0"/>
          <w:numId w:val="5"/>
        </w:numPr>
        <w:spacing w:after="0" w:line="240" w:lineRule="auto"/>
        <w:ind w:left="284"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W związku z przetwarzaniem danych osobowych przez Administratora masz prawo do:</w:t>
      </w:r>
    </w:p>
    <w:p w14:paraId="725014AD" w14:textId="77777777" w:rsidR="00826B23" w:rsidRPr="00826B23" w:rsidRDefault="00826B23" w:rsidP="00826B23">
      <w:pPr>
        <w:numPr>
          <w:ilvl w:val="0"/>
          <w:numId w:val="8"/>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dostępu do treści danych  na podstawie art. 15 RODO</w:t>
      </w:r>
      <w:r w:rsidRPr="00826B23">
        <w:rPr>
          <w:rFonts w:ascii="Times New Roman" w:hAnsi="Times New Roman" w:cs="Times New Roman"/>
          <w:sz w:val="16"/>
          <w:szCs w:val="16"/>
        </w:rPr>
        <w:t xml:space="preserve"> </w:t>
      </w:r>
      <w:r w:rsidRPr="00826B23">
        <w:rPr>
          <w:rFonts w:ascii="Times New Roman" w:eastAsia="Times New Roman" w:hAnsi="Times New Roman" w:cs="Times New Roman"/>
          <w:sz w:val="16"/>
          <w:szCs w:val="16"/>
          <w:lang w:eastAsia="pl-PL"/>
        </w:rPr>
        <w:t>przy czym zgodnie z art. 236 § 2 KPA prawo dostępu do wszelkich informacji o źródle danych (art. 15 ust. 1 lit. g RODO) w stosunku do stron i uczestników postępowania nie ma zastosowania;</w:t>
      </w:r>
    </w:p>
    <w:p w14:paraId="053619AD" w14:textId="77777777" w:rsidR="00826B23" w:rsidRPr="00826B23" w:rsidRDefault="00826B23" w:rsidP="00826B23">
      <w:pPr>
        <w:numPr>
          <w:ilvl w:val="0"/>
          <w:numId w:val="8"/>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sprostowania danych na podstawie art. 16 RODO;</w:t>
      </w:r>
    </w:p>
    <w:p w14:paraId="0783B9D3" w14:textId="77777777" w:rsidR="00826B23" w:rsidRPr="00826B23" w:rsidRDefault="00826B23" w:rsidP="00826B23">
      <w:pPr>
        <w:numPr>
          <w:ilvl w:val="0"/>
          <w:numId w:val="8"/>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usunięcia danych na podstawie art. 17 RODO jeżeli:</w:t>
      </w:r>
    </w:p>
    <w:p w14:paraId="637C7B10" w14:textId="77777777" w:rsidR="00826B23" w:rsidRPr="00826B23" w:rsidRDefault="00826B23" w:rsidP="00826B23">
      <w:pPr>
        <w:numPr>
          <w:ilvl w:val="0"/>
          <w:numId w:val="9"/>
        </w:numPr>
        <w:spacing w:after="0" w:line="240" w:lineRule="auto"/>
        <w:ind w:left="851"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wycofasz zgodę na przetwarzanie danych osobowych;</w:t>
      </w:r>
    </w:p>
    <w:p w14:paraId="398A037B" w14:textId="77777777" w:rsidR="00826B23" w:rsidRPr="00826B23" w:rsidRDefault="00826B23" w:rsidP="00826B23">
      <w:pPr>
        <w:numPr>
          <w:ilvl w:val="0"/>
          <w:numId w:val="9"/>
        </w:numPr>
        <w:spacing w:after="0" w:line="240" w:lineRule="auto"/>
        <w:ind w:left="851"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dane osobowe przestaną być niezbędne do celów, w których zostały zebrane lub w których były przetwarzane;</w:t>
      </w:r>
    </w:p>
    <w:p w14:paraId="7EB46A62" w14:textId="77777777" w:rsidR="00826B23" w:rsidRPr="00826B23" w:rsidRDefault="00826B23" w:rsidP="00826B23">
      <w:pPr>
        <w:numPr>
          <w:ilvl w:val="0"/>
          <w:numId w:val="9"/>
        </w:numPr>
        <w:spacing w:after="0" w:line="240" w:lineRule="auto"/>
        <w:ind w:left="851"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dane są przetwarzane niezgodnie z prawem;</w:t>
      </w:r>
    </w:p>
    <w:p w14:paraId="6A623699" w14:textId="77777777" w:rsidR="00826B23" w:rsidRPr="00826B23" w:rsidRDefault="00826B23" w:rsidP="00826B23">
      <w:pPr>
        <w:numPr>
          <w:ilvl w:val="0"/>
          <w:numId w:val="8"/>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ograniczenia przetwarzania danych  na podstawie art. 18 RODO jeżeli:</w:t>
      </w:r>
    </w:p>
    <w:p w14:paraId="54D5754E" w14:textId="77777777" w:rsidR="00826B23" w:rsidRPr="00826B23" w:rsidRDefault="00826B23" w:rsidP="00826B23">
      <w:pPr>
        <w:numPr>
          <w:ilvl w:val="0"/>
          <w:numId w:val="10"/>
        </w:numPr>
        <w:spacing w:after="0" w:line="240" w:lineRule="auto"/>
        <w:ind w:left="851"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osoba, której dane dotyczą, kwestionuje prawidłowość danych osobowych;</w:t>
      </w:r>
    </w:p>
    <w:p w14:paraId="1C02167E" w14:textId="77777777" w:rsidR="00826B23" w:rsidRPr="00826B23" w:rsidRDefault="00826B23" w:rsidP="00826B23">
      <w:pPr>
        <w:numPr>
          <w:ilvl w:val="0"/>
          <w:numId w:val="10"/>
        </w:numPr>
        <w:spacing w:after="0" w:line="240" w:lineRule="auto"/>
        <w:ind w:left="851"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przetwarzanie jest niezgodne z prawem, a osoba, której dane dotyczą, sprzeciwia się usunięciu danych osobowych, żądając w zamian ograniczenia ich wykorzystywania;</w:t>
      </w:r>
    </w:p>
    <w:p w14:paraId="17259B7E" w14:textId="77777777" w:rsidR="00826B23" w:rsidRPr="00826B23" w:rsidRDefault="00826B23" w:rsidP="00826B23">
      <w:pPr>
        <w:numPr>
          <w:ilvl w:val="0"/>
          <w:numId w:val="10"/>
        </w:numPr>
        <w:spacing w:after="0" w:line="240" w:lineRule="auto"/>
        <w:ind w:left="851"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administrator nie potrzebuje już danych osobowych do celów przetwarzania, ale są one potrzebne osobie, której dane dotyczą, do ustalenia, dochodzenia lub obrony roszczeń;</w:t>
      </w:r>
    </w:p>
    <w:p w14:paraId="18CB01B3" w14:textId="77777777" w:rsidR="00826B23" w:rsidRPr="00826B23" w:rsidRDefault="00826B23" w:rsidP="00826B23">
      <w:pPr>
        <w:numPr>
          <w:ilvl w:val="0"/>
          <w:numId w:val="10"/>
        </w:numPr>
        <w:spacing w:after="0" w:line="240" w:lineRule="auto"/>
        <w:ind w:left="851"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osoba, której dane dotyczą, wniosła sprzeciw wobec przetwarzania – do czasu stwierdzenia, czy prawnie uzasadnione podstawy po stronie administratora są nadrzędne wobec podstaw sprzeciwu osoby, której dane dotyczą;</w:t>
      </w:r>
    </w:p>
    <w:p w14:paraId="3F0CEA19" w14:textId="77777777" w:rsidR="00826B23" w:rsidRPr="00826B23" w:rsidRDefault="00826B23" w:rsidP="00826B23">
      <w:pPr>
        <w:numPr>
          <w:ilvl w:val="0"/>
          <w:numId w:val="10"/>
        </w:numPr>
        <w:spacing w:after="0" w:line="240" w:lineRule="auto"/>
        <w:ind w:left="851" w:hanging="284"/>
        <w:jc w:val="both"/>
        <w:rPr>
          <w:rFonts w:ascii="Times New Roman" w:eastAsia="Times New Roman" w:hAnsi="Times New Roman" w:cs="Times New Roman"/>
          <w:sz w:val="16"/>
          <w:szCs w:val="16"/>
          <w:lang w:eastAsia="pl-PL"/>
        </w:rPr>
      </w:pPr>
      <w:r w:rsidRPr="00826B23">
        <w:rPr>
          <w:rFonts w:ascii="Times New Roman" w:hAnsi="Times New Roman" w:cs="Times New Roman"/>
          <w:sz w:val="16"/>
          <w:szCs w:val="16"/>
        </w:rPr>
        <w:t>zgodnie z art. 2a § 3 KPA wystąpienie z żądaniem ograniczenia przetwarzania nie wpływa na tok i przebieg postepowania.</w:t>
      </w:r>
    </w:p>
    <w:p w14:paraId="6D7D9227" w14:textId="77777777" w:rsidR="00826B23" w:rsidRPr="00826B23" w:rsidRDefault="00826B23" w:rsidP="00826B23">
      <w:pPr>
        <w:numPr>
          <w:ilvl w:val="0"/>
          <w:numId w:val="8"/>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cofnięcia zgody w dowolnym momencie. Cofnięcie zgody nie wpływa na przetwarzanie danych dokonywane przez administratora  przed jej cofnięciem.</w:t>
      </w:r>
    </w:p>
    <w:p w14:paraId="055CD08B" w14:textId="77777777" w:rsidR="00826B23" w:rsidRPr="00826B23" w:rsidRDefault="00826B23" w:rsidP="00826B23">
      <w:pPr>
        <w:numPr>
          <w:ilvl w:val="0"/>
          <w:numId w:val="5"/>
        </w:numPr>
        <w:spacing w:after="0" w:line="240" w:lineRule="auto"/>
        <w:ind w:left="284"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Podanie Twoich danych:</w:t>
      </w:r>
    </w:p>
    <w:p w14:paraId="54B90709" w14:textId="77777777" w:rsidR="00826B23" w:rsidRPr="00826B23" w:rsidRDefault="00826B23" w:rsidP="00826B23">
      <w:pPr>
        <w:numPr>
          <w:ilvl w:val="0"/>
          <w:numId w:val="11"/>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jest wymogiem ustawy na podstawie, których działa administrator. Jeżeli odmówisz podania Twoich danych lub podasz nieprawidłowe dane, administrator nie będzie mógł zrealizować celu do jakiego zobowiązują go przepisy prawa,</w:t>
      </w:r>
    </w:p>
    <w:p w14:paraId="594FDA5B" w14:textId="77777777" w:rsidR="00826B23" w:rsidRPr="00826B23" w:rsidRDefault="00826B23" w:rsidP="00826B23">
      <w:pPr>
        <w:numPr>
          <w:ilvl w:val="0"/>
          <w:numId w:val="11"/>
        </w:numPr>
        <w:spacing w:after="0" w:line="240" w:lineRule="auto"/>
        <w:ind w:left="567" w:hanging="283"/>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jest  dobrowolne i odbywa się na podstawie Twojej zgody, która może być cofnięta w dowolnym momencie</w:t>
      </w:r>
    </w:p>
    <w:p w14:paraId="6778B916" w14:textId="77777777" w:rsidR="00826B23" w:rsidRPr="00826B23" w:rsidRDefault="00826B23" w:rsidP="00826B23">
      <w:pPr>
        <w:numPr>
          <w:ilvl w:val="0"/>
          <w:numId w:val="5"/>
        </w:numPr>
        <w:spacing w:after="0" w:line="240" w:lineRule="auto"/>
        <w:ind w:left="284"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Przysługuje Ci także skarga do organu nadzorczego - Prezesa Urzędu Ochrony Danych Osobowych, gdy uznasz, iż przetwarzanie Twoich danych osobowych narusza przepisy ogólnego rozporządzenia o ochronie danych osobowych z dnia 27 kwietnia 2016 r.</w:t>
      </w:r>
    </w:p>
    <w:p w14:paraId="1D616DA4" w14:textId="77777777" w:rsidR="00826B23" w:rsidRPr="00826B23" w:rsidRDefault="00826B23" w:rsidP="00826B23">
      <w:pPr>
        <w:numPr>
          <w:ilvl w:val="0"/>
          <w:numId w:val="5"/>
        </w:numPr>
        <w:spacing w:after="0" w:line="240" w:lineRule="auto"/>
        <w:ind w:left="284"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Twoje dane nie będą przetwarzane w sposób zautomatyzowany, w tym również w formie profilowania.</w:t>
      </w:r>
    </w:p>
    <w:p w14:paraId="3DB7EE97" w14:textId="77777777" w:rsidR="00826B23" w:rsidRPr="00826B23" w:rsidRDefault="00826B23" w:rsidP="00826B23">
      <w:pPr>
        <w:numPr>
          <w:ilvl w:val="0"/>
          <w:numId w:val="5"/>
        </w:numPr>
        <w:spacing w:after="0" w:line="240" w:lineRule="auto"/>
        <w:ind w:left="284" w:hanging="284"/>
        <w:jc w:val="both"/>
        <w:rPr>
          <w:rFonts w:ascii="Times New Roman" w:eastAsia="Times New Roman" w:hAnsi="Times New Roman" w:cs="Times New Roman"/>
          <w:sz w:val="16"/>
          <w:szCs w:val="16"/>
          <w:lang w:eastAsia="pl-PL"/>
        </w:rPr>
      </w:pPr>
      <w:r w:rsidRPr="00826B23">
        <w:rPr>
          <w:rFonts w:ascii="Times New Roman" w:eastAsia="Times New Roman" w:hAnsi="Times New Roman" w:cs="Times New Roman"/>
          <w:sz w:val="16"/>
          <w:szCs w:val="16"/>
          <w:lang w:eastAsia="pl-PL"/>
        </w:rPr>
        <w:t>Administrator nie przekazuje danych osobowych do państwa trzeciego lub organizacji międzynarodowych.</w:t>
      </w:r>
    </w:p>
    <w:sectPr w:rsidR="00826B23" w:rsidRPr="00826B23" w:rsidSect="00CA7A90">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5C6"/>
    <w:multiLevelType w:val="multilevel"/>
    <w:tmpl w:val="1482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81B08"/>
    <w:multiLevelType w:val="hybridMultilevel"/>
    <w:tmpl w:val="A768ECB4"/>
    <w:lvl w:ilvl="0" w:tplc="3FBEC0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3DA8244A"/>
    <w:multiLevelType w:val="hybridMultilevel"/>
    <w:tmpl w:val="B668502A"/>
    <w:lvl w:ilvl="0" w:tplc="1930B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027A49"/>
    <w:multiLevelType w:val="hybridMultilevel"/>
    <w:tmpl w:val="4042B7F2"/>
    <w:lvl w:ilvl="0" w:tplc="1930B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1976AF"/>
    <w:multiLevelType w:val="hybridMultilevel"/>
    <w:tmpl w:val="644C2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748F56D6"/>
    <w:multiLevelType w:val="hybridMultilevel"/>
    <w:tmpl w:val="77685276"/>
    <w:lvl w:ilvl="0" w:tplc="E9E8FFE8">
      <w:start w:val="1"/>
      <w:numFmt w:val="decimal"/>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1"/>
  </w:num>
  <w:num w:numId="6">
    <w:abstractNumId w:val="9"/>
  </w:num>
  <w:num w:numId="7">
    <w:abstractNumId w:val="10"/>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FF"/>
    <w:rsid w:val="0005687F"/>
    <w:rsid w:val="00273C60"/>
    <w:rsid w:val="002C69FF"/>
    <w:rsid w:val="00583842"/>
    <w:rsid w:val="008028CD"/>
    <w:rsid w:val="00826B23"/>
    <w:rsid w:val="00CA7A90"/>
    <w:rsid w:val="00D25E46"/>
    <w:rsid w:val="00D83BC3"/>
    <w:rsid w:val="00F82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0CA8"/>
  <w15:chartTrackingRefBased/>
  <w15:docId w15:val="{1E0C2CDD-A916-44A5-9731-40BA7838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C69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C69FF"/>
    <w:rPr>
      <w:i/>
      <w:iCs/>
    </w:rPr>
  </w:style>
  <w:style w:type="character" w:styleId="Pogrubienie">
    <w:name w:val="Strong"/>
    <w:basedOn w:val="Domylnaczcionkaakapitu"/>
    <w:uiPriority w:val="22"/>
    <w:qFormat/>
    <w:rsid w:val="002C69FF"/>
    <w:rPr>
      <w:b/>
      <w:bCs/>
    </w:rPr>
  </w:style>
  <w:style w:type="paragraph" w:styleId="Akapitzlist">
    <w:name w:val="List Paragraph"/>
    <w:basedOn w:val="Normalny"/>
    <w:uiPriority w:val="34"/>
    <w:qFormat/>
    <w:rsid w:val="0005687F"/>
    <w:pPr>
      <w:ind w:left="720"/>
      <w:contextualSpacing/>
    </w:pPr>
  </w:style>
  <w:style w:type="character" w:styleId="Hipercze">
    <w:name w:val="Hyperlink"/>
    <w:rsid w:val="00826B23"/>
    <w:rPr>
      <w:color w:val="000080"/>
      <w:u w:val="single"/>
    </w:rPr>
  </w:style>
  <w:style w:type="paragraph" w:styleId="Tekstpodstawowy">
    <w:name w:val="Body Text"/>
    <w:basedOn w:val="Normalny"/>
    <w:link w:val="TekstpodstawowyZnak"/>
    <w:rsid w:val="00826B23"/>
    <w:pPr>
      <w:widowControl w:val="0"/>
      <w:suppressAutoHyphens/>
      <w:spacing w:after="120" w:line="240" w:lineRule="auto"/>
    </w:pPr>
    <w:rPr>
      <w:rFonts w:ascii="Times New Roman" w:eastAsia="SimSun" w:hAnsi="Times New Roman" w:cs="Arial"/>
      <w:kern w:val="1"/>
      <w:sz w:val="24"/>
      <w:szCs w:val="24"/>
      <w:lang w:val="x-none" w:eastAsia="zh-CN" w:bidi="hi-IN"/>
    </w:rPr>
  </w:style>
  <w:style w:type="character" w:customStyle="1" w:styleId="TekstpodstawowyZnak">
    <w:name w:val="Tekst podstawowy Znak"/>
    <w:basedOn w:val="Domylnaczcionkaakapitu"/>
    <w:link w:val="Tekstpodstawowy"/>
    <w:rsid w:val="00826B23"/>
    <w:rPr>
      <w:rFonts w:ascii="Times New Roman" w:eastAsia="SimSun" w:hAnsi="Times New Roman" w:cs="Arial"/>
      <w:kern w:val="1"/>
      <w:sz w:val="24"/>
      <w:szCs w:val="24"/>
      <w:lang w:val="x-none" w:eastAsia="zh-CN" w:bidi="hi-IN"/>
    </w:rPr>
  </w:style>
  <w:style w:type="paragraph" w:styleId="Tekstdymka">
    <w:name w:val="Balloon Text"/>
    <w:basedOn w:val="Normalny"/>
    <w:link w:val="TekstdymkaZnak"/>
    <w:uiPriority w:val="99"/>
    <w:semiHidden/>
    <w:unhideWhenUsed/>
    <w:rsid w:val="00826B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8181">
      <w:bodyDiv w:val="1"/>
      <w:marLeft w:val="0"/>
      <w:marRight w:val="0"/>
      <w:marTop w:val="0"/>
      <w:marBottom w:val="0"/>
      <w:divBdr>
        <w:top w:val="none" w:sz="0" w:space="0" w:color="auto"/>
        <w:left w:val="none" w:sz="0" w:space="0" w:color="auto"/>
        <w:bottom w:val="none" w:sz="0" w:space="0" w:color="auto"/>
        <w:right w:val="none" w:sz="0" w:space="0" w:color="auto"/>
      </w:divBdr>
    </w:div>
    <w:div w:id="1336498066">
      <w:bodyDiv w:val="1"/>
      <w:marLeft w:val="0"/>
      <w:marRight w:val="0"/>
      <w:marTop w:val="0"/>
      <w:marBottom w:val="0"/>
      <w:divBdr>
        <w:top w:val="none" w:sz="0" w:space="0" w:color="auto"/>
        <w:left w:val="none" w:sz="0" w:space="0" w:color="auto"/>
        <w:bottom w:val="none" w:sz="0" w:space="0" w:color="auto"/>
        <w:right w:val="none" w:sz="0" w:space="0" w:color="auto"/>
      </w:divBdr>
      <w:divsChild>
        <w:div w:id="1475101822">
          <w:marLeft w:val="0"/>
          <w:marRight w:val="0"/>
          <w:marTop w:val="0"/>
          <w:marBottom w:val="0"/>
          <w:divBdr>
            <w:top w:val="none" w:sz="0" w:space="0" w:color="auto"/>
            <w:left w:val="none" w:sz="0" w:space="0" w:color="auto"/>
            <w:bottom w:val="none" w:sz="0" w:space="0" w:color="auto"/>
            <w:right w:val="none" w:sz="0" w:space="0" w:color="auto"/>
          </w:divBdr>
        </w:div>
        <w:div w:id="964505206">
          <w:marLeft w:val="0"/>
          <w:marRight w:val="0"/>
          <w:marTop w:val="0"/>
          <w:marBottom w:val="0"/>
          <w:divBdr>
            <w:top w:val="none" w:sz="0" w:space="0" w:color="auto"/>
            <w:left w:val="none" w:sz="0" w:space="0" w:color="auto"/>
            <w:bottom w:val="none" w:sz="0" w:space="0" w:color="auto"/>
            <w:right w:val="none" w:sz="0" w:space="0" w:color="auto"/>
          </w:divBdr>
        </w:div>
        <w:div w:id="18316861">
          <w:marLeft w:val="0"/>
          <w:marRight w:val="0"/>
          <w:marTop w:val="0"/>
          <w:marBottom w:val="0"/>
          <w:divBdr>
            <w:top w:val="none" w:sz="0" w:space="0" w:color="auto"/>
            <w:left w:val="none" w:sz="0" w:space="0" w:color="auto"/>
            <w:bottom w:val="none" w:sz="0" w:space="0" w:color="auto"/>
            <w:right w:val="none" w:sz="0" w:space="0" w:color="auto"/>
          </w:divBdr>
        </w:div>
        <w:div w:id="68074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luznic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76D1-EBB8-47F4-88A9-652BFCC4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1102</Words>
  <Characters>6615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Kowalik</dc:creator>
  <cp:keywords/>
  <dc:description/>
  <cp:lastModifiedBy>admin</cp:lastModifiedBy>
  <cp:revision>4</cp:revision>
  <cp:lastPrinted>2020-06-29T13:46:00Z</cp:lastPrinted>
  <dcterms:created xsi:type="dcterms:W3CDTF">2020-06-29T07:38:00Z</dcterms:created>
  <dcterms:modified xsi:type="dcterms:W3CDTF">2021-06-18T08:15:00Z</dcterms:modified>
</cp:coreProperties>
</file>