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0C" w:rsidRPr="007C69E2" w:rsidRDefault="007C69E2">
      <w:pPr>
        <w:pStyle w:val="Domylny"/>
        <w:jc w:val="right"/>
        <w:rPr>
          <w:rFonts w:ascii="Apolonia" w:hAnsi="Apolonia"/>
        </w:rPr>
      </w:pPr>
      <w:bookmarkStart w:id="0" w:name="_GoBack"/>
      <w:bookmarkEnd w:id="0"/>
      <w:r w:rsidRPr="007C69E2">
        <w:rPr>
          <w:rFonts w:ascii="Apolonia" w:hAnsi="Apolonia"/>
          <w:sz w:val="22"/>
        </w:rPr>
        <w:t>Załącznik nr 2</w:t>
      </w:r>
      <w:r w:rsidRPr="007C69E2">
        <w:rPr>
          <w:rFonts w:ascii="Apolonia" w:hAnsi="Apolonia"/>
          <w:sz w:val="22"/>
        </w:rPr>
        <w:br/>
        <w:t>do regulaminu konkursu ekologicznego</w:t>
      </w:r>
      <w:r w:rsidRPr="007C69E2">
        <w:rPr>
          <w:rFonts w:ascii="Apolonia" w:hAnsi="Apolonia"/>
          <w:sz w:val="22"/>
        </w:rPr>
        <w:br/>
        <w:t xml:space="preserve">„Segregacja – czas start!” </w:t>
      </w:r>
    </w:p>
    <w:p w:rsidR="00344A0C" w:rsidRPr="007C69E2" w:rsidRDefault="00344A0C">
      <w:pPr>
        <w:pStyle w:val="Domylny"/>
        <w:jc w:val="center"/>
        <w:rPr>
          <w:rFonts w:ascii="Apolonia" w:hAnsi="Apolonia"/>
        </w:rPr>
      </w:pPr>
    </w:p>
    <w:p w:rsidR="00344A0C" w:rsidRPr="007C69E2" w:rsidRDefault="007C69E2">
      <w:pPr>
        <w:pStyle w:val="Domylny"/>
        <w:jc w:val="center"/>
        <w:rPr>
          <w:rFonts w:ascii="Apolonia" w:hAnsi="Apolonia"/>
        </w:rPr>
      </w:pPr>
      <w:r w:rsidRPr="007C69E2">
        <w:rPr>
          <w:rFonts w:ascii="Apolonia" w:hAnsi="Apolonia"/>
          <w:b/>
          <w:sz w:val="22"/>
        </w:rPr>
        <w:t>FORMULARZ B</w:t>
      </w:r>
    </w:p>
    <w:p w:rsidR="00344A0C" w:rsidRPr="007C69E2" w:rsidRDefault="007C69E2">
      <w:pPr>
        <w:pStyle w:val="Domylny"/>
        <w:jc w:val="center"/>
        <w:rPr>
          <w:rFonts w:ascii="Apolonia" w:hAnsi="Apolonia"/>
        </w:rPr>
      </w:pPr>
      <w:r w:rsidRPr="007C69E2">
        <w:rPr>
          <w:rFonts w:ascii="Apolonia" w:hAnsi="Apolonia"/>
          <w:b/>
          <w:sz w:val="22"/>
        </w:rPr>
        <w:t>Rozliczenie udziału w konkursie ekologicznym</w:t>
      </w:r>
    </w:p>
    <w:p w:rsidR="00344A0C" w:rsidRPr="007C69E2" w:rsidRDefault="007C69E2">
      <w:pPr>
        <w:pStyle w:val="Domylny"/>
        <w:jc w:val="center"/>
        <w:rPr>
          <w:rFonts w:ascii="Apolonia" w:hAnsi="Apolonia"/>
        </w:rPr>
      </w:pPr>
      <w:r w:rsidRPr="007C69E2">
        <w:rPr>
          <w:rFonts w:ascii="Apolonia" w:hAnsi="Apolonia"/>
          <w:b/>
          <w:sz w:val="22"/>
        </w:rPr>
        <w:t>„Segregacja – czas start!”</w:t>
      </w:r>
    </w:p>
    <w:p w:rsidR="00344A0C" w:rsidRPr="007C69E2" w:rsidRDefault="00344A0C">
      <w:pPr>
        <w:pStyle w:val="Domylny"/>
        <w:rPr>
          <w:rFonts w:ascii="Apolonia" w:hAnsi="Apolonia"/>
        </w:rPr>
      </w:pPr>
    </w:p>
    <w:p w:rsidR="00344A0C" w:rsidRPr="007C69E2" w:rsidRDefault="007C69E2">
      <w:pPr>
        <w:pStyle w:val="Akapitzlist"/>
        <w:tabs>
          <w:tab w:val="left" w:pos="-60"/>
        </w:tabs>
        <w:spacing w:after="0" w:line="200" w:lineRule="atLeast"/>
        <w:ind w:left="-30"/>
        <w:jc w:val="both"/>
        <w:rPr>
          <w:rFonts w:ascii="Apolonia" w:hAnsi="Apolonia"/>
        </w:rPr>
      </w:pPr>
      <w:r w:rsidRPr="007C69E2">
        <w:rPr>
          <w:rFonts w:ascii="Apolonia" w:hAnsi="Apolonia" w:cs="Apolonia TT"/>
          <w:sz w:val="22"/>
        </w:rPr>
        <w:t>Zespół Szkolno – Przedszkolny/placówka wsparcia dziennego/punkt przedszkolny:</w:t>
      </w:r>
    </w:p>
    <w:p w:rsidR="00344A0C" w:rsidRPr="007C69E2" w:rsidRDefault="007C69E2">
      <w:pPr>
        <w:pStyle w:val="Domylny"/>
        <w:jc w:val="both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………………………………………………………………………………………………….......................</w:t>
      </w:r>
    </w:p>
    <w:p w:rsidR="00344A0C" w:rsidRPr="007C69E2" w:rsidRDefault="007C69E2">
      <w:pPr>
        <w:pStyle w:val="Domylny"/>
        <w:jc w:val="both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Klasa: ………………………………………………………………………………………….......................</w:t>
      </w:r>
    </w:p>
    <w:p w:rsidR="00344A0C" w:rsidRPr="007C69E2" w:rsidRDefault="00344A0C">
      <w:pPr>
        <w:pStyle w:val="Domylny"/>
        <w:jc w:val="both"/>
        <w:rPr>
          <w:rFonts w:ascii="Apolonia" w:hAnsi="Apolonia"/>
        </w:rPr>
      </w:pPr>
    </w:p>
    <w:p w:rsidR="00344A0C" w:rsidRPr="007C69E2" w:rsidRDefault="007C69E2">
      <w:pPr>
        <w:pStyle w:val="Domylny"/>
        <w:jc w:val="both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Koordynator Konkursu:</w:t>
      </w:r>
    </w:p>
    <w:p w:rsidR="00344A0C" w:rsidRPr="007C69E2" w:rsidRDefault="007C69E2">
      <w:pPr>
        <w:pStyle w:val="Domylny"/>
        <w:jc w:val="both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………………………………………………………………………………………………….......................</w:t>
      </w:r>
    </w:p>
    <w:p w:rsidR="00344A0C" w:rsidRPr="007C69E2" w:rsidRDefault="007C69E2">
      <w:pPr>
        <w:pStyle w:val="Domylny"/>
        <w:spacing w:line="360" w:lineRule="auto"/>
        <w:jc w:val="both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Klasa/</w:t>
      </w:r>
      <w:r w:rsidRPr="007C69E2">
        <w:rPr>
          <w:rFonts w:ascii="Apolonia" w:hAnsi="Apolonia" w:cs="Apolonia TT"/>
          <w:szCs w:val="24"/>
        </w:rPr>
        <w:t>placówka wsparcia dziennego/punkt przeds</w:t>
      </w:r>
      <w:r w:rsidRPr="007C69E2">
        <w:rPr>
          <w:rFonts w:ascii="Apolonia" w:hAnsi="Apolonia" w:cs="Apolonia TT"/>
          <w:szCs w:val="24"/>
        </w:rPr>
        <w:t>zkolny</w:t>
      </w:r>
      <w:r w:rsidRPr="007C69E2">
        <w:rPr>
          <w:rFonts w:ascii="Apolonia" w:hAnsi="Apolonia"/>
          <w:sz w:val="22"/>
        </w:rPr>
        <w:t xml:space="preserve"> zebrał/a:     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749"/>
        <w:gridCol w:w="1509"/>
        <w:gridCol w:w="1420"/>
        <w:gridCol w:w="1391"/>
      </w:tblGrid>
      <w:tr w:rsidR="00344A0C" w:rsidRPr="007C69E2">
        <w:tc>
          <w:tcPr>
            <w:tcW w:w="4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b/>
                <w:sz w:val="22"/>
              </w:rPr>
              <w:t>Rodzaj odpadów komunalnych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b/>
                <w:sz w:val="22"/>
              </w:rPr>
              <w:t xml:space="preserve">Liczba punktów za </w:t>
            </w:r>
            <w:proofErr w:type="spellStart"/>
            <w:r w:rsidRPr="007C69E2">
              <w:rPr>
                <w:rFonts w:ascii="Apolonia" w:hAnsi="Apolonia" w:cs="Times New Roman"/>
                <w:b/>
                <w:sz w:val="22"/>
              </w:rPr>
              <w:t>szt</w:t>
            </w:r>
            <w:proofErr w:type="spellEnd"/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b/>
                <w:bCs/>
                <w:sz w:val="22"/>
              </w:rPr>
              <w:t>Ilość odpadów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b/>
                <w:bCs/>
                <w:sz w:val="22"/>
              </w:rPr>
              <w:t>Liczba uzyskanych punktów</w:t>
            </w: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 xml:space="preserve">Wielkogabarytowe urządzenia gospodarstwa domowego </w:t>
            </w:r>
            <w:bookmarkStart w:id="1" w:name="__DdeLink__144_455259954"/>
            <w:bookmarkEnd w:id="1"/>
            <w:r w:rsidRPr="007C69E2">
              <w:rPr>
                <w:rFonts w:ascii="Apolonia" w:hAnsi="Apolonia" w:cs="Times New Roman"/>
                <w:sz w:val="22"/>
              </w:rPr>
              <w:t>(elektryczne i elektroniczne)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20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 xml:space="preserve">Sprzęt teleinformatyczny, telekomunikacyjny i </w:t>
            </w:r>
            <w:r w:rsidRPr="007C69E2">
              <w:rPr>
                <w:rFonts w:ascii="Apolonia" w:hAnsi="Apolonia" w:cs="Times New Roman"/>
                <w:sz w:val="22"/>
              </w:rPr>
              <w:t>audiowizualny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15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Domylny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Narzędzia elektryczne i elektroniczne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Małogabarytowe urządzenia gospodarstwa domowego(elektryczne i elektroniczne)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Zabawki, sprzęt rekreacyjny i sportowy (zepsuty)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spacing w:after="0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 xml:space="preserve">Niepotrzebne lecz sprawne zabawki , które </w:t>
            </w:r>
            <w:proofErr w:type="spellStart"/>
            <w:r w:rsidRPr="007C69E2">
              <w:rPr>
                <w:rFonts w:ascii="Apolonia" w:hAnsi="Apolonia" w:cs="Times New Roman"/>
                <w:sz w:val="22"/>
              </w:rPr>
              <w:t>PUKiM</w:t>
            </w:r>
            <w:proofErr w:type="spellEnd"/>
            <w:r w:rsidRPr="007C69E2">
              <w:rPr>
                <w:rFonts w:ascii="Apolonia" w:hAnsi="Apolonia" w:cs="Times New Roman"/>
                <w:sz w:val="22"/>
              </w:rPr>
              <w:t xml:space="preserve"> </w:t>
            </w:r>
            <w:r w:rsidRPr="007C69E2">
              <w:rPr>
                <w:rFonts w:ascii="Apolonia" w:hAnsi="Apolonia" w:cs="Times New Roman"/>
                <w:sz w:val="22"/>
              </w:rPr>
              <w:t>Ekosystem Sp. z o. o. przekaże potrzebującym dzieciom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lastRenderedPageBreak/>
              <w:t>Niezniszczone nadające się do użytku książki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10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Zużyte baterie(1 kg)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40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4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Plastikowe nakrętki od butelek  (1 kg)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Zawartotabeli"/>
              <w:jc w:val="center"/>
              <w:rPr>
                <w:rFonts w:ascii="Apolonia" w:hAnsi="Apolonia"/>
              </w:rPr>
            </w:pPr>
            <w:r w:rsidRPr="007C69E2">
              <w:rPr>
                <w:rFonts w:ascii="Apolonia" w:hAnsi="Apolonia"/>
                <w:sz w:val="22"/>
              </w:rPr>
              <w:t>20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  <w:tr w:rsidR="00344A0C" w:rsidRPr="007C69E2">
        <w:tc>
          <w:tcPr>
            <w:tcW w:w="7678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7C69E2">
            <w:pPr>
              <w:pStyle w:val="Akapitzlist"/>
              <w:ind w:left="0"/>
              <w:jc w:val="right"/>
              <w:rPr>
                <w:rFonts w:ascii="Apolonia" w:hAnsi="Apolonia"/>
              </w:rPr>
            </w:pPr>
            <w:r w:rsidRPr="007C69E2">
              <w:rPr>
                <w:rFonts w:ascii="Apolonia" w:hAnsi="Apolonia" w:cs="Times New Roman"/>
                <w:sz w:val="22"/>
              </w:rPr>
              <w:t>Razem</w:t>
            </w:r>
          </w:p>
        </w:tc>
        <w:tc>
          <w:tcPr>
            <w:tcW w:w="1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344A0C" w:rsidRPr="007C69E2" w:rsidRDefault="00344A0C">
            <w:pPr>
              <w:pStyle w:val="Zawartotabeli"/>
              <w:jc w:val="center"/>
              <w:rPr>
                <w:rFonts w:ascii="Apolonia" w:hAnsi="Apolonia"/>
              </w:rPr>
            </w:pPr>
          </w:p>
        </w:tc>
      </w:tr>
    </w:tbl>
    <w:p w:rsidR="00344A0C" w:rsidRPr="007C69E2" w:rsidRDefault="00344A0C">
      <w:pPr>
        <w:pStyle w:val="Domylny"/>
        <w:rPr>
          <w:rFonts w:ascii="Apolonia" w:hAnsi="Apolonia"/>
        </w:rPr>
      </w:pPr>
    </w:p>
    <w:p w:rsidR="00344A0C" w:rsidRPr="007C69E2" w:rsidRDefault="007C69E2">
      <w:pPr>
        <w:pStyle w:val="Domylny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Po uwzględnieniu regulaminowego przelicznika uzyskano:</w:t>
      </w:r>
      <w:r w:rsidRPr="007C69E2">
        <w:rPr>
          <w:rFonts w:ascii="Apolonia" w:hAnsi="Apolonia"/>
          <w:b/>
          <w:sz w:val="22"/>
        </w:rPr>
        <w:t xml:space="preserve"> …………………… punktów.</w:t>
      </w:r>
    </w:p>
    <w:p w:rsidR="00344A0C" w:rsidRPr="007C69E2" w:rsidRDefault="007C69E2">
      <w:pPr>
        <w:pStyle w:val="Domylny"/>
        <w:rPr>
          <w:rFonts w:ascii="Apolonia" w:hAnsi="Apolonia"/>
        </w:rPr>
      </w:pPr>
      <w:r w:rsidRPr="007C69E2">
        <w:rPr>
          <w:rFonts w:ascii="Apolonia" w:hAnsi="Apolonia"/>
          <w:b/>
          <w:sz w:val="22"/>
        </w:rPr>
        <w:t>Liczba punktów w przeliczeniu na 1 ucznia ……………………</w:t>
      </w:r>
    </w:p>
    <w:p w:rsidR="00344A0C" w:rsidRPr="007C69E2" w:rsidRDefault="007C69E2">
      <w:pPr>
        <w:pStyle w:val="Domylny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Data wypełniania formularza ………………………</w:t>
      </w:r>
    </w:p>
    <w:p w:rsidR="00344A0C" w:rsidRPr="007C69E2" w:rsidRDefault="00344A0C">
      <w:pPr>
        <w:pStyle w:val="Domylny"/>
        <w:rPr>
          <w:rFonts w:ascii="Apolonia" w:hAnsi="Apolonia"/>
        </w:rPr>
      </w:pPr>
    </w:p>
    <w:p w:rsidR="00344A0C" w:rsidRPr="007C69E2" w:rsidRDefault="007C69E2">
      <w:pPr>
        <w:pStyle w:val="Domylny"/>
        <w:rPr>
          <w:rFonts w:ascii="Apolonia" w:hAnsi="Apolonia"/>
        </w:rPr>
      </w:pPr>
      <w:r w:rsidRPr="007C69E2">
        <w:rPr>
          <w:rFonts w:ascii="Apolonia" w:hAnsi="Apolonia"/>
          <w:sz w:val="22"/>
        </w:rPr>
        <w:t>…………………………………………</w:t>
      </w:r>
      <w:r w:rsidRPr="007C69E2">
        <w:rPr>
          <w:rFonts w:ascii="Apolonia" w:hAnsi="Apolonia"/>
          <w:sz w:val="22"/>
        </w:rPr>
        <w:tab/>
      </w:r>
      <w:r w:rsidRPr="007C69E2">
        <w:rPr>
          <w:rFonts w:ascii="Apolonia" w:hAnsi="Apolonia"/>
          <w:sz w:val="22"/>
        </w:rPr>
        <w:tab/>
      </w:r>
      <w:r w:rsidRPr="007C69E2">
        <w:rPr>
          <w:rFonts w:ascii="Apolonia" w:hAnsi="Apolonia"/>
          <w:sz w:val="22"/>
        </w:rPr>
        <w:tab/>
      </w:r>
      <w:r w:rsidRPr="007C69E2">
        <w:rPr>
          <w:rFonts w:ascii="Apolonia" w:hAnsi="Apolonia"/>
          <w:sz w:val="22"/>
        </w:rPr>
        <w:tab/>
        <w:t xml:space="preserve">      …………………………………</w:t>
      </w:r>
    </w:p>
    <w:p w:rsidR="00344A0C" w:rsidRPr="007C69E2" w:rsidRDefault="007C69E2">
      <w:pPr>
        <w:pStyle w:val="Domylny"/>
        <w:rPr>
          <w:rFonts w:ascii="Apolonia" w:hAnsi="Apolonia"/>
        </w:rPr>
      </w:pPr>
      <w:r w:rsidRPr="007C69E2">
        <w:rPr>
          <w:rFonts w:ascii="Apolonia" w:hAnsi="Apolonia"/>
          <w:sz w:val="22"/>
        </w:rPr>
        <w:t xml:space="preserve"> (Podpis Koordynatora Konkursu)</w:t>
      </w:r>
      <w:r w:rsidRPr="007C69E2">
        <w:rPr>
          <w:rFonts w:ascii="Apolonia" w:hAnsi="Apolonia"/>
          <w:sz w:val="22"/>
        </w:rPr>
        <w:tab/>
      </w:r>
      <w:r w:rsidRPr="007C69E2">
        <w:rPr>
          <w:rFonts w:ascii="Apolonia" w:hAnsi="Apolonia"/>
          <w:sz w:val="22"/>
        </w:rPr>
        <w:tab/>
        <w:t xml:space="preserve">                                       (podpis dyrektora)</w:t>
      </w:r>
    </w:p>
    <w:sectPr w:rsidR="00344A0C" w:rsidRPr="007C69E2" w:rsidSect="00344A0C">
      <w:pgSz w:w="11906" w:h="16838"/>
      <w:pgMar w:top="1417" w:right="1417" w:bottom="1417" w:left="1417" w:header="0" w:footer="0" w:gutter="0"/>
      <w:cols w:space="708"/>
      <w:formProt w:val="0"/>
      <w:docGrid w:linePitch="360" w:charSpace="-7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polonia T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44A0C"/>
    <w:rsid w:val="00344A0C"/>
    <w:rsid w:val="007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344A0C"/>
    <w:pPr>
      <w:suppressAutoHyphens/>
    </w:pPr>
    <w:rPr>
      <w:rFonts w:ascii="Times New Roman" w:eastAsia="SimSun" w:hAnsi="Times New Roman" w:cs="Calibri"/>
      <w:color w:val="00000A"/>
      <w:sz w:val="24"/>
      <w:lang w:eastAsia="en-US"/>
    </w:rPr>
  </w:style>
  <w:style w:type="paragraph" w:styleId="Nagwek">
    <w:name w:val="header"/>
    <w:basedOn w:val="Domylny"/>
    <w:next w:val="Tretekstu"/>
    <w:rsid w:val="00344A0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344A0C"/>
    <w:pPr>
      <w:spacing w:after="140" w:line="288" w:lineRule="auto"/>
    </w:pPr>
  </w:style>
  <w:style w:type="paragraph" w:styleId="Lista">
    <w:name w:val="List"/>
    <w:basedOn w:val="Tretekstu"/>
    <w:rsid w:val="00344A0C"/>
    <w:rPr>
      <w:rFonts w:cs="Arial"/>
    </w:rPr>
  </w:style>
  <w:style w:type="paragraph" w:styleId="Podpis">
    <w:name w:val="Signature"/>
    <w:basedOn w:val="Domylny"/>
    <w:rsid w:val="00344A0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Domylny"/>
    <w:rsid w:val="00344A0C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344A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awartotabeli">
    <w:name w:val="Zawartość tabeli"/>
    <w:basedOn w:val="Domylny"/>
    <w:rsid w:val="00344A0C"/>
  </w:style>
  <w:style w:type="paragraph" w:styleId="Akapitzlist">
    <w:name w:val="List Paragraph"/>
    <w:basedOn w:val="Domylny"/>
    <w:rsid w:val="0034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projekt</cp:lastModifiedBy>
  <cp:revision>2</cp:revision>
  <cp:lastPrinted>2018-03-29T12:21:00Z</cp:lastPrinted>
  <dcterms:created xsi:type="dcterms:W3CDTF">2018-04-03T07:35:00Z</dcterms:created>
  <dcterms:modified xsi:type="dcterms:W3CDTF">2018-04-03T07:35:00Z</dcterms:modified>
  <dc:language>pl</dc:language>
</cp:coreProperties>
</file>