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A0A" w14:textId="5FB52467" w:rsidR="006F3F65" w:rsidRPr="00616AB6" w:rsidRDefault="006F3F65" w:rsidP="00D72733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  <w:sz w:val="36"/>
        </w:rPr>
        <w:t>REGULAMIN REKRUTACJI I UCZESTNICTWA W PROJEKCIE</w:t>
      </w:r>
    </w:p>
    <w:p w14:paraId="73B30E1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487AFB0" w14:textId="71612CD3" w:rsidR="00610020" w:rsidRPr="00616AB6" w:rsidRDefault="00AC5C41" w:rsidP="001564D2">
      <w:pPr>
        <w:pStyle w:val="Standard"/>
        <w:ind w:right="42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„Lokalne Centrum Aktywności </w:t>
      </w:r>
      <w:r w:rsidR="00127634">
        <w:rPr>
          <w:rFonts w:asciiTheme="minorHAnsi" w:hAnsiTheme="minorHAnsi" w:cstheme="minorHAnsi"/>
          <w:b/>
          <w:color w:val="000000"/>
          <w:sz w:val="28"/>
          <w:szCs w:val="28"/>
        </w:rPr>
        <w:t>Orłowo</w:t>
      </w: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 działania społeczne edycja I</w:t>
      </w:r>
      <w:r w:rsidR="002323D1">
        <w:rPr>
          <w:rFonts w:asciiTheme="minorHAnsi" w:hAnsiTheme="minorHAnsi" w:cstheme="minorHAnsi"/>
          <w:b/>
          <w:color w:val="000000"/>
          <w:sz w:val="28"/>
          <w:szCs w:val="28"/>
        </w:rPr>
        <w:t>I</w:t>
      </w: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>”</w:t>
      </w:r>
    </w:p>
    <w:p w14:paraId="7091F096" w14:textId="4813A755" w:rsidR="00610020" w:rsidRPr="00616AB6" w:rsidRDefault="00610020" w:rsidP="00610020">
      <w:pPr>
        <w:pStyle w:val="Standard"/>
        <w:ind w:righ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50EDEE3" w14:textId="77777777" w:rsidR="006F3F65" w:rsidRPr="00616AB6" w:rsidRDefault="006F3F65" w:rsidP="00610020">
      <w:pPr>
        <w:pStyle w:val="Standard"/>
        <w:ind w:right="425"/>
        <w:rPr>
          <w:rFonts w:asciiTheme="minorHAnsi" w:hAnsiTheme="minorHAnsi" w:cstheme="minorHAnsi"/>
          <w:color w:val="000000"/>
        </w:rPr>
      </w:pPr>
    </w:p>
    <w:p w14:paraId="06898D39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</w:t>
      </w:r>
    </w:p>
    <w:p w14:paraId="65FB869E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7D683D1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2FD0941" w14:textId="380181E8" w:rsidR="006F3F65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Niniejszy regulamin określa zasady rekrutacji i udziału w Projekcie </w:t>
      </w:r>
      <w:bookmarkStart w:id="0" w:name="_Hlk96514111"/>
      <w:r w:rsidR="00AC5C41" w:rsidRPr="00AC5C41">
        <w:rPr>
          <w:rFonts w:asciiTheme="minorHAnsi" w:hAnsiTheme="minorHAnsi" w:cstheme="minorHAnsi"/>
          <w:bCs/>
          <w:color w:val="000000"/>
        </w:rPr>
        <w:t xml:space="preserve">„Lokalne Centrum Aktywności </w:t>
      </w:r>
      <w:r w:rsidR="00127634">
        <w:rPr>
          <w:rFonts w:asciiTheme="minorHAnsi" w:hAnsiTheme="minorHAnsi" w:cstheme="minorHAnsi"/>
          <w:bCs/>
          <w:color w:val="000000"/>
        </w:rPr>
        <w:t>Orłowo</w:t>
      </w:r>
      <w:r w:rsidR="00AC5C41" w:rsidRPr="00AC5C41">
        <w:rPr>
          <w:rFonts w:asciiTheme="minorHAnsi" w:hAnsiTheme="minorHAnsi" w:cstheme="minorHAnsi"/>
          <w:bCs/>
          <w:color w:val="000000"/>
        </w:rPr>
        <w:t xml:space="preserve"> – działania społeczne edycja I</w:t>
      </w:r>
      <w:bookmarkEnd w:id="0"/>
      <w:r w:rsidR="002323D1">
        <w:rPr>
          <w:rFonts w:asciiTheme="minorHAnsi" w:hAnsiTheme="minorHAnsi" w:cstheme="minorHAnsi"/>
          <w:bCs/>
          <w:color w:val="000000"/>
        </w:rPr>
        <w:t>I</w:t>
      </w:r>
      <w:r w:rsidR="00AC5C41" w:rsidRPr="00AC5C41">
        <w:rPr>
          <w:rFonts w:asciiTheme="minorHAnsi" w:hAnsiTheme="minorHAnsi" w:cstheme="minorHAnsi"/>
          <w:bCs/>
          <w:color w:val="000000"/>
        </w:rPr>
        <w:t>”</w:t>
      </w:r>
      <w:r w:rsidRPr="00616AB6">
        <w:rPr>
          <w:rFonts w:asciiTheme="minorHAnsi" w:hAnsiTheme="minorHAnsi" w:cstheme="minorHAnsi"/>
          <w:color w:val="000000"/>
        </w:rPr>
        <w:t xml:space="preserve"> w tym zasady przyjmowania zgłoszeń, procedury kwalifikowania do udziału w Projekcie oraz zasady uczestnictwa w Projekcie.</w:t>
      </w:r>
    </w:p>
    <w:p w14:paraId="071748CD" w14:textId="5A0343CC" w:rsidR="00610020" w:rsidRPr="00616AB6" w:rsidRDefault="00610020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Podmiotem realizującym projekt jest</w:t>
      </w:r>
      <w:r w:rsidR="001C5F85" w:rsidRPr="00616AB6">
        <w:rPr>
          <w:rFonts w:asciiTheme="minorHAnsi" w:hAnsiTheme="minorHAnsi" w:cstheme="minorHAnsi"/>
          <w:color w:val="000000"/>
        </w:rPr>
        <w:t xml:space="preserve">: </w:t>
      </w:r>
      <w:r w:rsidR="00AC5C41">
        <w:rPr>
          <w:rFonts w:asciiTheme="minorHAnsi" w:hAnsiTheme="minorHAnsi" w:cstheme="minorHAnsi"/>
          <w:color w:val="000000"/>
        </w:rPr>
        <w:t>Gmina</w:t>
      </w:r>
      <w:r w:rsidR="001C5F85" w:rsidRPr="00616AB6">
        <w:rPr>
          <w:rFonts w:asciiTheme="minorHAnsi" w:hAnsiTheme="minorHAnsi" w:cstheme="minorHAnsi"/>
          <w:color w:val="000000"/>
        </w:rPr>
        <w:t xml:space="preserve"> Płużnica</w:t>
      </w:r>
      <w:r w:rsidR="00616AB6" w:rsidRPr="00616AB6">
        <w:rPr>
          <w:rFonts w:asciiTheme="minorHAnsi" w:hAnsiTheme="minorHAnsi" w:cstheme="minorHAnsi"/>
          <w:color w:val="000000"/>
        </w:rPr>
        <w:t xml:space="preserve"> 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na podstawie umowy o powierzenie grantu podpisanej pomiędzy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Gminą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 a </w:t>
      </w:r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>Stowarzyszeniem Lokalna Grupa Działania „Vistula Terra Culmensis – Rozwój przez Tradycję”.</w:t>
      </w:r>
    </w:p>
    <w:p w14:paraId="0015391A" w14:textId="4271358A" w:rsidR="00610020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</w:t>
      </w:r>
      <w:r w:rsidRPr="00616AB6">
        <w:rPr>
          <w:rFonts w:asciiTheme="minorHAnsi" w:hAnsiTheme="minorHAnsi" w:cstheme="minorHAnsi"/>
        </w:rPr>
        <w:t xml:space="preserve"> jest realizowany w ramach </w:t>
      </w:r>
      <w:r w:rsidR="00610020" w:rsidRPr="00616AB6">
        <w:rPr>
          <w:rFonts w:asciiTheme="minorHAnsi" w:hAnsiTheme="minorHAnsi" w:cstheme="minorHAnsi"/>
        </w:rPr>
        <w:t xml:space="preserve">wdrażanego </w:t>
      </w:r>
      <w:r w:rsidRPr="00616AB6">
        <w:rPr>
          <w:rFonts w:asciiTheme="minorHAnsi" w:hAnsiTheme="minorHAnsi" w:cstheme="minorHAnsi"/>
        </w:rPr>
        <w:t xml:space="preserve">przez Lokalną Grupę Działania </w:t>
      </w:r>
      <w:r w:rsidRPr="00616AB6">
        <w:rPr>
          <w:rFonts w:asciiTheme="minorHAnsi" w:hAnsiTheme="minorHAnsi" w:cstheme="minorHAnsi"/>
          <w:color w:val="000000"/>
        </w:rPr>
        <w:t>„Vistula-Terra Culmensis-Rozwój przez Tradycję”</w:t>
      </w:r>
      <w:r w:rsidR="00610020" w:rsidRPr="00616AB6">
        <w:rPr>
          <w:rFonts w:asciiTheme="minorHAnsi" w:hAnsiTheme="minorHAnsi" w:cstheme="minorHAnsi"/>
          <w:color w:val="000000"/>
        </w:rPr>
        <w:t xml:space="preserve"> projektu </w:t>
      </w:r>
      <w:r w:rsidR="00BA0C4E" w:rsidRPr="00BA0C4E">
        <w:rPr>
          <w:rFonts w:asciiTheme="minorHAnsi" w:hAnsiTheme="minorHAnsi" w:cstheme="minorHAnsi"/>
          <w:b/>
        </w:rPr>
        <w:t>„Wdrażanie Strategii Rozwoju Lokalnego Kierowanego przez Społeczność Lokalnej Grupy Działania "Vistula-Terra Culmensis-Rozwój przez Tradycję”</w:t>
      </w:r>
      <w:r w:rsidR="00610020" w:rsidRPr="00616AB6">
        <w:rPr>
          <w:rFonts w:asciiTheme="minorHAnsi" w:hAnsiTheme="minorHAnsi" w:cstheme="minorHAnsi"/>
          <w:b/>
        </w:rPr>
        <w:t xml:space="preserve">, </w:t>
      </w:r>
      <w:r w:rsidR="00610020" w:rsidRPr="00616AB6">
        <w:rPr>
          <w:rFonts w:asciiTheme="minorHAnsi" w:hAnsiTheme="minorHAnsi" w:cstheme="minorHAnsi"/>
        </w:rPr>
        <w:t xml:space="preserve">współfinansowanego </w:t>
      </w:r>
      <w:r w:rsidRPr="00616AB6">
        <w:rPr>
          <w:rFonts w:asciiTheme="minorHAnsi" w:hAnsiTheme="minorHAnsi" w:cstheme="minorHAnsi"/>
        </w:rPr>
        <w:t>z Europejskiego Funduszu Społecznego</w:t>
      </w:r>
      <w:r w:rsidR="00610020" w:rsidRPr="00616AB6">
        <w:rPr>
          <w:rFonts w:asciiTheme="minorHAnsi" w:hAnsiTheme="minorHAnsi" w:cstheme="minorHAnsi"/>
        </w:rPr>
        <w:t xml:space="preserve"> w ramach </w:t>
      </w:r>
      <w:r w:rsidRPr="00616AB6">
        <w:rPr>
          <w:rFonts w:asciiTheme="minorHAnsi" w:hAnsiTheme="minorHAnsi" w:cstheme="minorHAnsi"/>
        </w:rPr>
        <w:t>Osi priorytetowej 11. Rozwój Lokalny Kierowany przez Społeczność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</w:rPr>
        <w:t>Działania 11.1 Włączenie społeczne na obszarach objętych LSR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  <w:color w:val="000000"/>
        </w:rPr>
        <w:t xml:space="preserve">Regionalnego Programu Operacyjnego Województwa Kujawsko – Pomorskiego na lata </w:t>
      </w:r>
      <w:r w:rsidR="00610020" w:rsidRPr="00616AB6">
        <w:rPr>
          <w:rFonts w:asciiTheme="minorHAnsi" w:hAnsiTheme="minorHAnsi" w:cstheme="minorHAnsi"/>
          <w:color w:val="000000"/>
        </w:rPr>
        <w:t>2014-2020.</w:t>
      </w:r>
    </w:p>
    <w:p w14:paraId="413E8E3E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34816DC3" w14:textId="77777777" w:rsidR="00533DB0" w:rsidRPr="00616AB6" w:rsidRDefault="00533DB0" w:rsidP="009905FA">
      <w:pPr>
        <w:tabs>
          <w:tab w:val="left" w:pos="6195"/>
        </w:tabs>
        <w:spacing w:before="0" w:line="240" w:lineRule="auto"/>
        <w:ind w:right="283"/>
        <w:jc w:val="center"/>
        <w:rPr>
          <w:rFonts w:asciiTheme="minorHAnsi" w:eastAsia="Times New Roman" w:hAnsiTheme="minorHAnsi" w:cstheme="minorHAnsi"/>
          <w:b/>
          <w:bCs/>
          <w:color w:val="00000A"/>
          <w:kern w:val="2"/>
          <w:lang w:bidi="ar-SA"/>
        </w:rPr>
      </w:pPr>
      <w:r w:rsidRPr="00616AB6">
        <w:rPr>
          <w:rFonts w:asciiTheme="minorHAnsi" w:hAnsiTheme="minorHAnsi" w:cstheme="minorHAnsi"/>
          <w:b/>
          <w:bCs/>
          <w:color w:val="00000A"/>
          <w:kern w:val="2"/>
        </w:rPr>
        <w:t>§ 2</w:t>
      </w:r>
    </w:p>
    <w:p w14:paraId="645C90B4" w14:textId="447AC266" w:rsidR="00533DB0" w:rsidRPr="00616AB6" w:rsidRDefault="00533DB0" w:rsidP="00616AB6">
      <w:pPr>
        <w:spacing w:before="0"/>
        <w:ind w:right="283"/>
        <w:jc w:val="center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Definicje podstawowe</w:t>
      </w:r>
    </w:p>
    <w:p w14:paraId="4E283271" w14:textId="2CE16073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Projekt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projekt 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 xml:space="preserve">„Lokalne Centrum Aktywności </w:t>
      </w:r>
      <w:r w:rsidR="00127634">
        <w:rPr>
          <w:rFonts w:asciiTheme="minorHAnsi" w:eastAsia="Calibri" w:hAnsiTheme="minorHAnsi" w:cstheme="minorHAnsi"/>
          <w:color w:val="00000A"/>
          <w:kern w:val="2"/>
        </w:rPr>
        <w:t>Orłowo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 xml:space="preserve"> – działania społeczne edycja I</w:t>
      </w:r>
      <w:r w:rsidR="002323D1">
        <w:rPr>
          <w:rFonts w:asciiTheme="minorHAnsi" w:eastAsia="Calibri" w:hAnsiTheme="minorHAnsi" w:cstheme="minorHAnsi"/>
          <w:color w:val="00000A"/>
          <w:kern w:val="2"/>
        </w:rPr>
        <w:t>I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>”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realizowany przez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Gminę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Płużnica.</w:t>
      </w:r>
    </w:p>
    <w:p w14:paraId="7723E5D9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Times New Roman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Instytucja Zarządzająca </w:t>
      </w:r>
      <w:r w:rsidRPr="00616AB6">
        <w:rPr>
          <w:rFonts w:asciiTheme="minorHAnsi" w:eastAsia="Calibri" w:hAnsiTheme="minorHAnsi" w:cstheme="minorHAnsi"/>
          <w:kern w:val="2"/>
        </w:rPr>
        <w:t>RPO WK-P – Województwo Kujawsko – Pomorskie reprezentowane przez Zarząd Województwa Kujawsko – Pomorskiego, pełniący funkcję Instytucji Zarządzającej  Regionalnym Programem Operacyjnym Województwa Kujawsko – Pomorskiego na lata 2014-2020.</w:t>
      </w:r>
    </w:p>
    <w:p w14:paraId="3735BD01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kern w:val="2"/>
        </w:rPr>
        <w:t xml:space="preserve">Beneficjent projektu grantowego </w:t>
      </w:r>
      <w:r w:rsidRPr="00616AB6">
        <w:rPr>
          <w:rFonts w:asciiTheme="minorHAnsi" w:eastAsia="Calibri" w:hAnsiTheme="minorHAnsi" w:cstheme="minorHAnsi"/>
          <w:kern w:val="2"/>
        </w:rPr>
        <w:t xml:space="preserve">– Stowarzyszenie </w:t>
      </w:r>
      <w:r w:rsidRPr="00616AB6">
        <w:rPr>
          <w:rFonts w:asciiTheme="minorHAnsi" w:hAnsiTheme="minorHAnsi" w:cstheme="minorHAnsi"/>
          <w:bCs/>
          <w:lang w:eastAsia="pl-PL"/>
        </w:rPr>
        <w:t>Lokalna Grupa Działania „Vistula – Terra Culmensis – Rozwój przez Tradycję”„</w:t>
      </w:r>
    </w:p>
    <w:p w14:paraId="23A09CEB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LGD: </w:t>
      </w:r>
      <w:r w:rsidRPr="00616AB6">
        <w:rPr>
          <w:rFonts w:asciiTheme="minorHAnsi" w:hAnsiTheme="minorHAnsi" w:cstheme="minorHAnsi"/>
        </w:rPr>
        <w:t xml:space="preserve">Lokalna Grupa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Culmensis-Rozwój przez Tradycję”, </w:t>
      </w:r>
      <w:r w:rsidRPr="00616AB6">
        <w:rPr>
          <w:rFonts w:asciiTheme="minorHAnsi" w:hAnsiTheme="minorHAnsi" w:cstheme="minorHAnsi"/>
        </w:rPr>
        <w:t xml:space="preserve"> </w:t>
      </w:r>
    </w:p>
    <w:p w14:paraId="63B096C5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LSR:</w:t>
      </w:r>
      <w:r w:rsidRPr="00616AB6">
        <w:rPr>
          <w:rFonts w:asciiTheme="minorHAnsi" w:eastAsia="Calibri" w:hAnsiTheme="minorHAnsi" w:cstheme="minorHAnsi"/>
          <w:kern w:val="2"/>
        </w:rPr>
        <w:t xml:space="preserve"> Lokalna Strategia Rozwoju Kierowanego przez Społeczność (LSR) na lata 2016-2023 dla obszaru  Lokalnej Grupy Działania „Vistula-Terra Culmensis-Rozwój przez Tradycję” </w:t>
      </w:r>
    </w:p>
    <w:p w14:paraId="0894F4A3" w14:textId="7A5B772B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Grantobiorca </w:t>
      </w:r>
      <w:r w:rsidRPr="00616AB6">
        <w:rPr>
          <w:rFonts w:asciiTheme="minorHAnsi" w:eastAsia="Calibri" w:hAnsiTheme="minorHAnsi" w:cstheme="minorHAnsi"/>
          <w:kern w:val="2"/>
        </w:rPr>
        <w:t>–</w:t>
      </w:r>
      <w:r w:rsidR="00AC5C41">
        <w:rPr>
          <w:rFonts w:asciiTheme="minorHAnsi" w:eastAsia="Calibri" w:hAnsiTheme="minorHAnsi" w:cstheme="minorHAnsi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kern w:val="2"/>
        </w:rPr>
        <w:t>Gmin</w:t>
      </w:r>
      <w:r w:rsidR="00AC5C41">
        <w:rPr>
          <w:rFonts w:asciiTheme="minorHAnsi" w:eastAsia="Calibri" w:hAnsiTheme="minorHAnsi" w:cstheme="minorHAnsi"/>
          <w:kern w:val="2"/>
        </w:rPr>
        <w:t>a</w:t>
      </w:r>
      <w:r w:rsidRPr="00616AB6">
        <w:rPr>
          <w:rFonts w:asciiTheme="minorHAnsi" w:eastAsia="Calibri" w:hAnsiTheme="minorHAnsi" w:cstheme="minorHAnsi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kern w:val="2"/>
        </w:rPr>
        <w:t>60</w:t>
      </w:r>
      <w:r w:rsidRPr="00616AB6">
        <w:rPr>
          <w:rFonts w:asciiTheme="minorHAnsi" w:eastAsia="Calibri" w:hAnsiTheme="minorHAnsi" w:cstheme="minorHAnsi"/>
          <w:kern w:val="2"/>
        </w:rPr>
        <w:t>, 87-214 Płużnica</w:t>
      </w:r>
    </w:p>
    <w:p w14:paraId="5579C85C" w14:textId="5D3DD3F9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Biuro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Biuro Projektu </w:t>
      </w:r>
      <w:r w:rsidR="00AC5C41" w:rsidRPr="00AC5C41">
        <w:rPr>
          <w:rFonts w:asciiTheme="minorHAnsi" w:hAnsiTheme="minorHAnsi" w:cstheme="minorHAnsi"/>
          <w:bCs/>
          <w:lang w:eastAsia="pl-PL"/>
        </w:rPr>
        <w:t xml:space="preserve">„Lokalne Centrum Aktywności </w:t>
      </w:r>
      <w:r w:rsidR="00127634">
        <w:rPr>
          <w:rFonts w:asciiTheme="minorHAnsi" w:hAnsiTheme="minorHAnsi" w:cstheme="minorHAnsi"/>
          <w:bCs/>
          <w:lang w:eastAsia="pl-PL"/>
        </w:rPr>
        <w:t>Orłowo</w:t>
      </w:r>
      <w:r w:rsidR="00AC5C41" w:rsidRPr="00AC5C41">
        <w:rPr>
          <w:rFonts w:asciiTheme="minorHAnsi" w:hAnsiTheme="minorHAnsi" w:cstheme="minorHAnsi"/>
          <w:bCs/>
          <w:lang w:eastAsia="pl-PL"/>
        </w:rPr>
        <w:t xml:space="preserve"> – działania społeczne edycja I</w:t>
      </w:r>
      <w:r w:rsidR="002323D1">
        <w:rPr>
          <w:rFonts w:asciiTheme="minorHAnsi" w:hAnsiTheme="minorHAnsi" w:cstheme="minorHAnsi"/>
          <w:bCs/>
          <w:lang w:eastAsia="pl-PL"/>
        </w:rPr>
        <w:t>I</w:t>
      </w:r>
      <w:r w:rsidR="00AC5C41" w:rsidRPr="00AC5C41">
        <w:rPr>
          <w:rFonts w:asciiTheme="minorHAnsi" w:hAnsiTheme="minorHAnsi" w:cstheme="minorHAnsi"/>
          <w:bCs/>
          <w:lang w:eastAsia="pl-PL"/>
        </w:rPr>
        <w:t>”</w:t>
      </w:r>
      <w:r w:rsidRPr="00616AB6">
        <w:rPr>
          <w:rFonts w:asciiTheme="minorHAnsi" w:hAnsiTheme="minorHAnsi" w:cstheme="minorHAnsi"/>
          <w:b/>
          <w:lang w:eastAsia="pl-PL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zlokalizowane jest w siedzibie </w:t>
      </w:r>
      <w:r w:rsidR="00127634">
        <w:rPr>
          <w:rFonts w:asciiTheme="minorHAnsi" w:eastAsia="Calibri" w:hAnsiTheme="minorHAnsi" w:cstheme="minorHAnsi"/>
          <w:color w:val="00000A"/>
          <w:kern w:val="2"/>
        </w:rPr>
        <w:t xml:space="preserve">Urzędu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Gminy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60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, 87-214 Płużnica.</w:t>
      </w:r>
    </w:p>
    <w:p w14:paraId="3C0865A3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Kandydat na uczestnika/uczestniczkę projektu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, zwany Kandydatem lub Kandydatką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– osoba </w:t>
      </w:r>
      <w:r w:rsidRPr="00616AB6">
        <w:rPr>
          <w:rFonts w:asciiTheme="minorHAnsi" w:eastAsia="Calibri" w:hAnsiTheme="minorHAnsi" w:cstheme="minorHAnsi"/>
          <w:kern w:val="2"/>
        </w:rPr>
        <w:t>fizyczna, która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: </w:t>
      </w:r>
    </w:p>
    <w:p w14:paraId="292FED7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- w chwili przystąpienia do rekrutacji spełnia wymogi formalne określone w niniejszym Regulaminie, </w:t>
      </w:r>
    </w:p>
    <w:p w14:paraId="2EB6B4F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lastRenderedPageBreak/>
        <w:t>- zamierza wziąć udział we wsparciu oferowanym w ramach niniejszego projektu.</w:t>
      </w:r>
    </w:p>
    <w:p w14:paraId="324A5349" w14:textId="45BFA687" w:rsidR="00533DB0" w:rsidRPr="00616AB6" w:rsidRDefault="009905FA" w:rsidP="009905FA">
      <w:pPr>
        <w:spacing w:after="0"/>
        <w:ind w:right="283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 w:rsidRPr="00616AB6">
        <w:rPr>
          <w:rFonts w:asciiTheme="minorHAnsi" w:hAnsiTheme="minorHAnsi" w:cstheme="minorHAnsi"/>
          <w:b/>
        </w:rPr>
        <w:t>9</w:t>
      </w:r>
      <w:r w:rsidR="00533DB0" w:rsidRPr="00616AB6">
        <w:rPr>
          <w:rFonts w:asciiTheme="minorHAnsi" w:hAnsiTheme="minorHAnsi" w:cstheme="minorHAnsi"/>
          <w:b/>
        </w:rPr>
        <w:t>. Osoby zagrożone ubóstwem lub wykluczeniem społecznym:</w:t>
      </w:r>
    </w:p>
    <w:p w14:paraId="6869D74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  <w:iCs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lub rodziny </w:t>
      </w:r>
      <w:r w:rsidRPr="00616AB6">
        <w:rPr>
          <w:rFonts w:asciiTheme="minorHAnsi" w:eastAsia="Calibri" w:hAnsiTheme="minorHAnsi" w:cstheme="minorHAnsi"/>
          <w:bCs/>
          <w:color w:val="000000"/>
        </w:rPr>
        <w:t>korzystające</w:t>
      </w:r>
      <w:r w:rsidRPr="00616AB6">
        <w:rPr>
          <w:rFonts w:asciiTheme="minorHAnsi" w:eastAsia="Calibri" w:hAnsiTheme="minorHAnsi" w:cstheme="minorHAnsi"/>
          <w:color w:val="000000"/>
        </w:rPr>
        <w:t xml:space="preserve"> ze świadczeń z pomocy społecznej zgodnie z ustawą z dnia 12 marca 2004 r. o pomocy społecznej </w:t>
      </w:r>
      <w:r w:rsidRPr="00616AB6">
        <w:rPr>
          <w:rFonts w:asciiTheme="minorHAnsi" w:eastAsia="Calibri" w:hAnsiTheme="minorHAnsi" w:cstheme="minorHAnsi"/>
          <w:bCs/>
          <w:color w:val="000000"/>
        </w:rPr>
        <w:t>lub kwalifikujące się</w:t>
      </w:r>
      <w:r w:rsidRPr="00616AB6">
        <w:rPr>
          <w:rFonts w:asciiTheme="minorHAnsi" w:eastAsia="Calibri" w:hAnsiTheme="minorHAnsi" w:cstheme="minorHAnsi"/>
          <w:color w:val="000000"/>
        </w:rPr>
        <w:t xml:space="preserve"> do objęcia wsparciem pomocy społecznej, tj. spełniające co najmniej jedną  z przesłanek określonych w art. 7 ustawy z dnia 12 marca 2004 r.  o pomocy społecznej, </w:t>
      </w:r>
      <w:r w:rsidRPr="00616AB6">
        <w:rPr>
          <w:rFonts w:asciiTheme="minorHAnsi" w:hAnsiTheme="minorHAnsi" w:cstheme="minorHAnsi"/>
          <w:iCs/>
        </w:rPr>
        <w:t>tj. spełnia przesłankę:</w:t>
      </w:r>
    </w:p>
    <w:p w14:paraId="3F74D51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ubóstwa;</w:t>
      </w:r>
    </w:p>
    <w:p w14:paraId="0020082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sieroctwa;</w:t>
      </w:r>
    </w:p>
    <w:p w14:paraId="67E5CBD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bezdomności;</w:t>
      </w:r>
    </w:p>
    <w:p w14:paraId="75C99A6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bezrobocia;</w:t>
      </w:r>
    </w:p>
    <w:p w14:paraId="5235121F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niepełnosprawności;</w:t>
      </w:r>
    </w:p>
    <w:p w14:paraId="59050BCC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długotrwałej lub ciężkiej choroby;</w:t>
      </w:r>
    </w:p>
    <w:p w14:paraId="6E6E4EFD" w14:textId="77777777" w:rsidR="000B1948" w:rsidRDefault="00533DB0" w:rsidP="000B1948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przemocy w rodzinie;</w:t>
      </w:r>
    </w:p>
    <w:p w14:paraId="40CDC85A" w14:textId="07CA1402" w:rsidR="00533DB0" w:rsidRPr="000B1948" w:rsidRDefault="00533DB0" w:rsidP="000B1948">
      <w:pPr>
        <w:widowControl/>
        <w:autoSpaceDN/>
        <w:spacing w:before="0" w:after="0" w:line="240" w:lineRule="auto"/>
        <w:ind w:left="1494"/>
        <w:jc w:val="left"/>
        <w:textAlignment w:val="auto"/>
        <w:rPr>
          <w:rFonts w:asciiTheme="minorHAnsi" w:hAnsiTheme="minorHAnsi" w:cstheme="minorHAnsi"/>
        </w:rPr>
      </w:pPr>
      <w:r w:rsidRPr="000B1948">
        <w:rPr>
          <w:rFonts w:asciiTheme="minorHAnsi" w:hAnsiTheme="minorHAnsi" w:cstheme="minorHAnsi"/>
        </w:rPr>
        <w:t>a)potrzeby ochrony ofiar handlu ludźmi;</w:t>
      </w:r>
    </w:p>
    <w:p w14:paraId="318C0069" w14:textId="77777777" w:rsidR="00533DB0" w:rsidRPr="00616AB6" w:rsidRDefault="00533DB0" w:rsidP="009905FA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potrzeby ochrony macierzyństwa lub wielodzietności;</w:t>
      </w:r>
    </w:p>
    <w:p w14:paraId="62F87C3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bezradności w sprawach opiekuńczo-wychowawczych i prowadzenia gospodarstwa domowego, zwłaszcza w rodzinach niepełnych lub wielodzietnych</w:t>
      </w:r>
    </w:p>
    <w:p w14:paraId="71C1E2B4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3623115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przystosowaniu do życia po zwolnieniu z zakładu karnego;</w:t>
      </w:r>
    </w:p>
    <w:p w14:paraId="7A5D43D8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alkoholizmu lub narkomanii;</w:t>
      </w:r>
    </w:p>
    <w:p w14:paraId="67009E5E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zdarzenia losowego i sytuacji kryzysowej;</w:t>
      </w:r>
    </w:p>
    <w:p w14:paraId="1DC86161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klęski żywiołowej lub ekologicznej.</w:t>
      </w:r>
    </w:p>
    <w:p w14:paraId="2B4C88E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osoby, o których mowa w art. 1 ust. 2 ustawy z dnia 13 czerwca 2003 r.  o zatrudnieniu socjalnym,</w:t>
      </w:r>
    </w:p>
    <w:p w14:paraId="322DB8E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zastępczej,</w:t>
      </w:r>
    </w:p>
    <w:p w14:paraId="1F1B305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nieletnie, wobec których zastosowano środki zapobiegania i zwalczania demoralizacji i przestępczości zgodnie z ustawą z dnia 26 października 1982 r. o postępowaniu w sprawach nieletnich,</w:t>
      </w:r>
    </w:p>
    <w:p w14:paraId="711B2D5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przebywające w młodzieżowych ośrodkach wychowawczych i młodzieżowych ośrodkach socjoterapii, o których mowa w ustawie z dnia 7 września 1991 r. o systemie oświaty,  </w:t>
      </w:r>
    </w:p>
    <w:p w14:paraId="3AA7160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2014-2020,</w:t>
      </w:r>
    </w:p>
    <w:p w14:paraId="3704159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niepełnosprawnością,</w:t>
      </w:r>
    </w:p>
    <w:p w14:paraId="32BCBA37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potrzebujące wsparcia w codziennym funkcjonowaniu,</w:t>
      </w:r>
    </w:p>
    <w:p w14:paraId="0D40959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2014-2020,</w:t>
      </w:r>
    </w:p>
    <w:p w14:paraId="01B791E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 korzystające z PO PŻ,</w:t>
      </w:r>
    </w:p>
    <w:p w14:paraId="7A643E4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odbywające kary pozbawienia wolności w formie dozoru elektronicznego.</w:t>
      </w:r>
    </w:p>
    <w:p w14:paraId="72B605F4" w14:textId="3551984A" w:rsidR="00533DB0" w:rsidRPr="00616AB6" w:rsidRDefault="009905FA" w:rsidP="009905FA">
      <w:pPr>
        <w:spacing w:line="240" w:lineRule="auto"/>
        <w:ind w:right="283"/>
        <w:rPr>
          <w:rFonts w:asciiTheme="minorHAnsi" w:hAnsiTheme="minorHAnsi" w:cstheme="minorHAnsi"/>
          <w:lang w:eastAsia="pl-PL"/>
        </w:rPr>
      </w:pPr>
      <w:r w:rsidRPr="00616AB6">
        <w:rPr>
          <w:rFonts w:asciiTheme="minorHAnsi" w:hAnsiTheme="minorHAnsi" w:cstheme="minorHAnsi"/>
          <w:b/>
          <w:lang w:eastAsia="pl-PL"/>
        </w:rPr>
        <w:t>10</w:t>
      </w:r>
      <w:r w:rsidR="00533DB0" w:rsidRPr="00616AB6">
        <w:rPr>
          <w:rFonts w:asciiTheme="minorHAnsi" w:hAnsiTheme="minorHAnsi" w:cstheme="minorHAnsi"/>
          <w:b/>
          <w:lang w:eastAsia="pl-PL"/>
        </w:rPr>
        <w:t xml:space="preserve">. Osoba fizyczna zamieszkała na terenie obszaru LGD „Vistula – Terra Culmensis – Rozwój przez Tradycję” – </w:t>
      </w:r>
      <w:r w:rsidR="00533DB0" w:rsidRPr="00616AB6">
        <w:rPr>
          <w:rFonts w:asciiTheme="minorHAnsi" w:hAnsiTheme="minorHAnsi" w:cstheme="minorHAnsi"/>
          <w:lang w:eastAsia="pl-PL"/>
        </w:rPr>
        <w:t>oznacza osobę która zamieszkuje na obszarze Gminy Chełmno, Gminy Stolno, Gminy Grudziądz, Gminy Lisewo, Gminy Gruta, Miasta i Gminy Łasin, Gminy Płużnica, Gminy Miasta i Gminy Radzyń Chełmiński, Gminy Rogóźno., Gminy Świecie nad Osą.</w:t>
      </w:r>
    </w:p>
    <w:p w14:paraId="05462BED" w14:textId="7FE4BB38" w:rsidR="00533DB0" w:rsidRPr="00616AB6" w:rsidRDefault="00533DB0" w:rsidP="009905FA">
      <w:pPr>
        <w:spacing w:line="240" w:lineRule="auto"/>
        <w:ind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 xml:space="preserve">. Osoba korzystająca z Programu Operacyjnego Pomoc Żywieniowa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osoba, która na dzień składania dokumentów rekrutacyjnych, co najmniej raz skorzystała z Programu Operacyjnego Pomoc Żywieniowa.</w:t>
      </w:r>
    </w:p>
    <w:p w14:paraId="700FDA3E" w14:textId="6CB56FFC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kern w:val="2"/>
        </w:rPr>
        <w:t>2</w:t>
      </w: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. Uczestnik projektu (UP) </w:t>
      </w:r>
      <w:r w:rsidRPr="00616AB6">
        <w:rPr>
          <w:rFonts w:asciiTheme="minorHAnsi" w:eastAsia="Calibri" w:hAnsiTheme="minorHAnsi" w:cstheme="minorHAnsi"/>
          <w:kern w:val="2"/>
        </w:rPr>
        <w:t xml:space="preserve">– kandydat, który zostanie zakwalifikowany do udziału w Projekcie, zgodnie z zasadami określonymi w niniejszym Regulaminie i skorzysta ze wsparcia zaproponowanego w Projekcie. </w:t>
      </w:r>
    </w:p>
    <w:p w14:paraId="2B3470BD" w14:textId="1F226D0E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color w:val="00000A"/>
          <w:kern w:val="2"/>
        </w:rPr>
        <w:t>3</w:t>
      </w: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. Dzień przystąpienia do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dzień podpisania deklaracji uczestnictwa w projekcie</w:t>
      </w:r>
      <w:r w:rsidRPr="00616AB6">
        <w:rPr>
          <w:rFonts w:asciiTheme="minorHAnsi" w:eastAsia="Calibri" w:hAnsiTheme="minorHAnsi" w:cstheme="minorHAnsi"/>
          <w:color w:val="000000"/>
          <w:kern w:val="2"/>
        </w:rPr>
        <w:t>.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Deklaracja uczestnictwa w projekcie jest podpisywana tylko przez osoby, które zostały zakwalifikowane do udziału w projekcie po skutecznym złożeniu przez Kandydata wszystkich dokumentów rekrutacyjnych oraz zakończeniu procedury rekrutacyjnej przez Komisję Rekrutacyjną. </w:t>
      </w:r>
    </w:p>
    <w:p w14:paraId="11C7C6C4" w14:textId="07D2A3FD" w:rsidR="00610020" w:rsidRPr="00616AB6" w:rsidRDefault="006F3F65" w:rsidP="0048699C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9905FA" w:rsidRPr="00616AB6">
        <w:rPr>
          <w:rFonts w:asciiTheme="minorHAnsi" w:hAnsiTheme="minorHAnsi" w:cstheme="minorHAnsi"/>
          <w:b/>
          <w:bCs/>
          <w:color w:val="000000"/>
        </w:rPr>
        <w:t>3</w:t>
      </w:r>
    </w:p>
    <w:p w14:paraId="1632164E" w14:textId="0230B320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Informacje o Projekcie</w:t>
      </w:r>
    </w:p>
    <w:p w14:paraId="1A8E6F4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2C9B99" w14:textId="42215F53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Celem projektu jest „</w:t>
      </w:r>
      <w:r w:rsidR="00D72733" w:rsidRPr="00616AB6">
        <w:rPr>
          <w:rFonts w:asciiTheme="minorHAnsi" w:hAnsiTheme="minorHAnsi" w:cstheme="minorHAnsi"/>
          <w:color w:val="000000"/>
        </w:rPr>
        <w:t xml:space="preserve">Zwiększenie aktywności społecznej </w:t>
      </w:r>
      <w:r w:rsidR="00AC5C41">
        <w:rPr>
          <w:rFonts w:asciiTheme="minorHAnsi" w:hAnsiTheme="minorHAnsi" w:cstheme="minorHAnsi"/>
          <w:color w:val="000000"/>
        </w:rPr>
        <w:t>12</w:t>
      </w:r>
      <w:r w:rsidR="00D72733" w:rsidRPr="00616AB6">
        <w:rPr>
          <w:rFonts w:asciiTheme="minorHAnsi" w:hAnsiTheme="minorHAnsi" w:cstheme="minorHAnsi"/>
          <w:color w:val="000000"/>
        </w:rPr>
        <w:t xml:space="preserve"> osób (</w:t>
      </w:r>
      <w:r w:rsidR="00AC5C41">
        <w:rPr>
          <w:rFonts w:asciiTheme="minorHAnsi" w:hAnsiTheme="minorHAnsi" w:cstheme="minorHAnsi"/>
          <w:color w:val="000000"/>
        </w:rPr>
        <w:t>8</w:t>
      </w:r>
      <w:r w:rsidR="00D72733" w:rsidRPr="00616AB6">
        <w:rPr>
          <w:rFonts w:asciiTheme="minorHAnsi" w:hAnsiTheme="minorHAnsi" w:cstheme="minorHAnsi"/>
          <w:color w:val="000000"/>
        </w:rPr>
        <w:t xml:space="preserve"> K i </w:t>
      </w:r>
      <w:r w:rsidR="00AC5C41">
        <w:rPr>
          <w:rFonts w:asciiTheme="minorHAnsi" w:hAnsiTheme="minorHAnsi" w:cstheme="minorHAnsi"/>
          <w:color w:val="000000"/>
        </w:rPr>
        <w:t>4</w:t>
      </w:r>
      <w:r w:rsidR="00D72733" w:rsidRPr="00616AB6">
        <w:rPr>
          <w:rFonts w:asciiTheme="minorHAnsi" w:hAnsiTheme="minorHAnsi" w:cstheme="minorHAnsi"/>
          <w:color w:val="000000"/>
        </w:rPr>
        <w:t xml:space="preserve"> M) zagrożonych ubóstwem lub wykluczeniem społecznym z</w:t>
      </w:r>
      <w:r w:rsidR="00AC5C41">
        <w:rPr>
          <w:rFonts w:asciiTheme="minorHAnsi" w:hAnsiTheme="minorHAnsi" w:cstheme="minorHAnsi"/>
          <w:color w:val="000000"/>
        </w:rPr>
        <w:t>amieszkujących obszar LGD ”Vistula-Terra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r w:rsidR="00AC5C41">
        <w:rPr>
          <w:rFonts w:asciiTheme="minorHAnsi" w:hAnsiTheme="minorHAnsi" w:cstheme="minorHAnsi"/>
          <w:color w:val="000000"/>
        </w:rPr>
        <w:t xml:space="preserve">Culmensis” </w:t>
      </w:r>
      <w:r w:rsidR="00D72733" w:rsidRPr="00616AB6">
        <w:rPr>
          <w:rFonts w:asciiTheme="minorHAnsi" w:hAnsiTheme="minorHAnsi" w:cstheme="minorHAnsi"/>
          <w:color w:val="000000"/>
        </w:rPr>
        <w:t>w okresie od 01.0</w:t>
      </w:r>
      <w:r w:rsidR="002323D1">
        <w:rPr>
          <w:rFonts w:asciiTheme="minorHAnsi" w:hAnsiTheme="minorHAnsi" w:cstheme="minorHAnsi"/>
          <w:color w:val="000000"/>
        </w:rPr>
        <w:t>7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 do 30.</w:t>
      </w:r>
      <w:r w:rsidR="002323D1">
        <w:rPr>
          <w:rFonts w:asciiTheme="minorHAnsi" w:hAnsiTheme="minorHAnsi" w:cstheme="minorHAnsi"/>
          <w:color w:val="000000"/>
        </w:rPr>
        <w:t>11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="00AC5C41">
        <w:rPr>
          <w:rFonts w:asciiTheme="minorHAnsi" w:hAnsiTheme="minorHAnsi" w:cstheme="minorHAnsi"/>
          <w:color w:val="000000"/>
        </w:rPr>
        <w:t xml:space="preserve"> oraz 12 osób z otoczenia osób zagrożonych ubóstwem lub wykluczeniem społecznym planowanych do objęcia wsparciem w ramach projektu.  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 </w:t>
      </w:r>
    </w:p>
    <w:p w14:paraId="2CC5BDC0" w14:textId="362C6CA1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jest realizowany na obszarze działania Lokalnej Grupy Działania „ Vistula-Terra Culmensis-Rozwój przez Tradycję”, tj. na obszarze gminy: </w:t>
      </w:r>
      <w:r w:rsidR="001C5F85" w:rsidRPr="00616AB6">
        <w:rPr>
          <w:rFonts w:asciiTheme="minorHAnsi" w:hAnsiTheme="minorHAnsi" w:cstheme="minorHAnsi"/>
          <w:color w:val="000000"/>
        </w:rPr>
        <w:t>Płużnica</w:t>
      </w:r>
    </w:p>
    <w:p w14:paraId="74F3301B" w14:textId="0C8CE04A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Projekt realizowany będzie w okresie od</w:t>
      </w:r>
      <w:r w:rsidR="00D72733" w:rsidRPr="00616AB6">
        <w:rPr>
          <w:rFonts w:asciiTheme="minorHAnsi" w:hAnsiTheme="minorHAnsi" w:cstheme="minorHAnsi"/>
          <w:color w:val="000000"/>
        </w:rPr>
        <w:t xml:space="preserve"> 01.</w:t>
      </w:r>
      <w:r w:rsidR="002323D1">
        <w:rPr>
          <w:rFonts w:asciiTheme="minorHAnsi" w:hAnsiTheme="minorHAnsi" w:cstheme="minorHAnsi"/>
          <w:color w:val="000000"/>
        </w:rPr>
        <w:t>07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54358D" w:rsidRPr="00616AB6">
        <w:rPr>
          <w:rFonts w:asciiTheme="minorHAnsi" w:hAnsiTheme="minorHAnsi" w:cstheme="minorHAnsi"/>
          <w:color w:val="000000"/>
        </w:rPr>
        <w:t xml:space="preserve"> </w:t>
      </w:r>
      <w:r w:rsidR="00D72733" w:rsidRPr="00616AB6">
        <w:rPr>
          <w:rFonts w:asciiTheme="minorHAnsi" w:hAnsiTheme="minorHAnsi" w:cstheme="minorHAnsi"/>
          <w:color w:val="000000"/>
        </w:rPr>
        <w:t>30.</w:t>
      </w:r>
      <w:r w:rsidR="002323D1">
        <w:rPr>
          <w:rFonts w:asciiTheme="minorHAnsi" w:hAnsiTheme="minorHAnsi" w:cstheme="minorHAnsi"/>
          <w:color w:val="000000"/>
        </w:rPr>
        <w:t>11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</w:p>
    <w:p w14:paraId="36484DBA" w14:textId="5D435CDF" w:rsidR="006F3F65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Udział w Projekcie jest bezpłatny, koszty jego organizacji i realizacji pokrywane są ze środków Unii Europejskiej w ramach Europejskiego Funduszu Społecznego.</w:t>
      </w:r>
    </w:p>
    <w:p w14:paraId="7C4EB38B" w14:textId="650D2950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Biuro projektu: </w:t>
      </w:r>
      <w:r w:rsidR="00337943">
        <w:rPr>
          <w:rFonts w:asciiTheme="minorHAnsi" w:hAnsiTheme="minorHAnsi" w:cstheme="minorHAnsi"/>
          <w:color w:val="000000"/>
        </w:rPr>
        <w:t>Urząd Gminy</w:t>
      </w:r>
      <w:r w:rsidR="00177C51" w:rsidRPr="00616AB6">
        <w:rPr>
          <w:rFonts w:asciiTheme="minorHAnsi" w:hAnsiTheme="minorHAnsi" w:cstheme="minorHAnsi"/>
          <w:color w:val="000000"/>
        </w:rPr>
        <w:t xml:space="preserve"> Płużnica, </w:t>
      </w:r>
      <w:r w:rsidR="009905FA" w:rsidRPr="00616AB6">
        <w:rPr>
          <w:rFonts w:asciiTheme="minorHAnsi" w:hAnsiTheme="minorHAnsi" w:cstheme="minorHAnsi"/>
          <w:color w:val="000000"/>
        </w:rPr>
        <w:t xml:space="preserve">Płużnica </w:t>
      </w:r>
      <w:r w:rsidR="00AC5C41">
        <w:rPr>
          <w:rFonts w:asciiTheme="minorHAnsi" w:hAnsiTheme="minorHAnsi" w:cstheme="minorHAnsi"/>
          <w:color w:val="000000"/>
        </w:rPr>
        <w:t>60</w:t>
      </w:r>
      <w:r w:rsidR="00177C51" w:rsidRPr="00616AB6">
        <w:rPr>
          <w:rFonts w:asciiTheme="minorHAnsi" w:hAnsiTheme="minorHAnsi" w:cstheme="minorHAnsi"/>
          <w:color w:val="000000"/>
        </w:rPr>
        <w:t>, 87-214 Płużnica</w:t>
      </w:r>
    </w:p>
    <w:p w14:paraId="289E116F" w14:textId="65BF9CE7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Telefon kontaktowy:</w:t>
      </w:r>
      <w:r w:rsidR="00E667B2">
        <w:rPr>
          <w:rFonts w:asciiTheme="minorHAnsi" w:hAnsiTheme="minorHAnsi" w:cstheme="minorHAnsi"/>
          <w:color w:val="000000"/>
        </w:rPr>
        <w:t xml:space="preserve"> 6</w:t>
      </w:r>
      <w:r w:rsidR="00AC5C41">
        <w:rPr>
          <w:rFonts w:asciiTheme="minorHAnsi" w:hAnsiTheme="minorHAnsi" w:cstheme="minorHAnsi"/>
          <w:color w:val="000000"/>
        </w:rPr>
        <w:t>65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233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634</w:t>
      </w:r>
    </w:p>
    <w:p w14:paraId="42C461B6" w14:textId="5BD82C30" w:rsidR="0048699C" w:rsidRPr="002323D1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lang w:val="en-US"/>
        </w:rPr>
      </w:pPr>
      <w:r w:rsidRPr="002323D1">
        <w:rPr>
          <w:rFonts w:asciiTheme="minorHAnsi" w:hAnsiTheme="minorHAnsi" w:cstheme="minorHAnsi"/>
          <w:color w:val="000000"/>
          <w:lang w:val="en-US"/>
        </w:rPr>
        <w:t>Adres e-mail:</w:t>
      </w:r>
      <w:r w:rsidR="00177C51" w:rsidRPr="002323D1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AC5C41" w:rsidRPr="002323D1">
        <w:rPr>
          <w:rFonts w:asciiTheme="minorHAnsi" w:hAnsiTheme="minorHAnsi" w:cstheme="minorHAnsi"/>
          <w:color w:val="000000"/>
          <w:lang w:val="en-US"/>
        </w:rPr>
        <w:t>milena.mittek@wp.pl</w:t>
      </w:r>
    </w:p>
    <w:p w14:paraId="0EDAB15D" w14:textId="77777777" w:rsidR="006F3F65" w:rsidRPr="002323D1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41637E89" w14:textId="77777777" w:rsidR="00ED58CD" w:rsidRPr="002323D1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20FA20A4" w14:textId="236C69D6" w:rsidR="00ED58CD" w:rsidRPr="002323D1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112506FE" w14:textId="548A065B" w:rsidR="000B1948" w:rsidRPr="002323D1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4E22A0DB" w14:textId="2181DC8F" w:rsidR="000B1948" w:rsidRPr="002323D1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0DF71C1D" w14:textId="44F6C81D" w:rsidR="000B1948" w:rsidRPr="002323D1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4A67E982" w14:textId="77777777" w:rsidR="00127634" w:rsidRPr="002323D1" w:rsidRDefault="00127634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36C3095F" w14:textId="77777777" w:rsidR="00ED58CD" w:rsidRPr="002323D1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76D2F9A0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4</w:t>
      </w:r>
    </w:p>
    <w:p w14:paraId="16BF5BD9" w14:textId="433BAACD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Uczestnicy Projektu</w:t>
      </w:r>
    </w:p>
    <w:p w14:paraId="63144433" w14:textId="77777777" w:rsidR="000F3A0A" w:rsidRPr="00616AB6" w:rsidRDefault="000F3A0A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E7F83F1" w14:textId="1AFD687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Uczestnikami Projektu mogą być wyłącznie osoby zagrożone ubóstwem lub wykluczeniem społecznym zamieszkałe na terenie działania Lokalnej Grupy Działania „ Vistula-Terra Culmensis-Rozwój przez Tradycję”</w:t>
      </w:r>
      <w:r w:rsidR="00D01036" w:rsidRPr="00616AB6">
        <w:rPr>
          <w:rFonts w:asciiTheme="minorHAnsi" w:hAnsiTheme="minorHAnsi" w:cstheme="minorHAnsi"/>
          <w:color w:val="000000"/>
        </w:rPr>
        <w:t xml:space="preserve"> oraz nie biorące udziału w innych projektach</w:t>
      </w:r>
      <w:r w:rsidR="00AC5C41">
        <w:rPr>
          <w:rFonts w:asciiTheme="minorHAnsi" w:hAnsiTheme="minorHAnsi" w:cstheme="minorHAnsi"/>
          <w:color w:val="000000"/>
        </w:rPr>
        <w:t xml:space="preserve"> – 20% uczestników.</w:t>
      </w:r>
    </w:p>
    <w:p w14:paraId="00349978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7CF04245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5</w:t>
      </w:r>
    </w:p>
    <w:p w14:paraId="1D8F6A05" w14:textId="364BEEBE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Rodzaje wsparcia w ramach Projektu</w:t>
      </w:r>
    </w:p>
    <w:p w14:paraId="1A12C605" w14:textId="77777777" w:rsidR="0048699C" w:rsidRPr="00616AB6" w:rsidRDefault="0048699C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E30242" w14:textId="2F3E8142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1. </w:t>
      </w:r>
      <w:r w:rsidR="006F3F65" w:rsidRPr="00616AB6">
        <w:rPr>
          <w:rFonts w:asciiTheme="minorHAnsi" w:hAnsiTheme="minorHAnsi" w:cstheme="minorHAnsi"/>
        </w:rPr>
        <w:t>Udzielane wsparcie ma następujące formy:</w:t>
      </w:r>
    </w:p>
    <w:p w14:paraId="1CDA598C" w14:textId="141376F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1) </w:t>
      </w:r>
      <w:r w:rsidR="00AC5C41">
        <w:rPr>
          <w:rFonts w:asciiTheme="minorHAnsi" w:hAnsiTheme="minorHAnsi" w:cstheme="minorHAnsi"/>
        </w:rPr>
        <w:t>Spotkania motywujące z psychologiem</w:t>
      </w:r>
    </w:p>
    <w:p w14:paraId="7FAA12D7" w14:textId="6BEC7D2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2) </w:t>
      </w:r>
      <w:r w:rsidR="00F37A60" w:rsidRPr="00616AB6">
        <w:rPr>
          <w:rFonts w:asciiTheme="minorHAnsi" w:hAnsiTheme="minorHAnsi" w:cstheme="minorHAnsi"/>
        </w:rPr>
        <w:t xml:space="preserve">Warsztaty </w:t>
      </w:r>
      <w:r w:rsidR="00AC5C41">
        <w:rPr>
          <w:rFonts w:asciiTheme="minorHAnsi" w:hAnsiTheme="minorHAnsi" w:cstheme="minorHAnsi"/>
        </w:rPr>
        <w:t>florystyczne</w:t>
      </w:r>
    </w:p>
    <w:p w14:paraId="3AA1D125" w14:textId="5A4B1CE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3) </w:t>
      </w:r>
      <w:r w:rsidR="00AC5C41">
        <w:rPr>
          <w:rFonts w:asciiTheme="minorHAnsi" w:hAnsiTheme="minorHAnsi" w:cstheme="minorHAnsi"/>
        </w:rPr>
        <w:t>Warsztaty krawieckie</w:t>
      </w:r>
    </w:p>
    <w:p w14:paraId="6CE148D6" w14:textId="4379F580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4) </w:t>
      </w:r>
      <w:r w:rsidR="00AC5C41">
        <w:rPr>
          <w:rFonts w:asciiTheme="minorHAnsi" w:hAnsiTheme="minorHAnsi" w:cstheme="minorHAnsi"/>
        </w:rPr>
        <w:t>Warsztaty z tworzenia makramy</w:t>
      </w:r>
    </w:p>
    <w:p w14:paraId="011AC0AE" w14:textId="4179C692" w:rsidR="00F37A60" w:rsidRDefault="00F37A6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5) </w:t>
      </w:r>
      <w:r w:rsidR="00AC5C41">
        <w:rPr>
          <w:rFonts w:asciiTheme="minorHAnsi" w:hAnsiTheme="minorHAnsi" w:cstheme="minorHAnsi"/>
        </w:rPr>
        <w:t>Warsztaty rozwoju osobistego</w:t>
      </w:r>
    </w:p>
    <w:p w14:paraId="77C3A488" w14:textId="775ECE60" w:rsidR="00AC5C41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Wizyta studyjna</w:t>
      </w:r>
    </w:p>
    <w:p w14:paraId="0B202B25" w14:textId="3545AFED" w:rsidR="00AC5C41" w:rsidRPr="00616AB6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Spotkanie integracyjne</w:t>
      </w:r>
    </w:p>
    <w:p w14:paraId="19B43620" w14:textId="73E02C95" w:rsidR="006F3F65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8) Działalności Lokalnego Centrum Aktywności (LCA)</w:t>
      </w:r>
    </w:p>
    <w:p w14:paraId="0D033DEE" w14:textId="77777777" w:rsidR="001564D2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8D312F" w14:textId="77777777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6</w:t>
      </w:r>
    </w:p>
    <w:p w14:paraId="10A49D76" w14:textId="5335DADE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Rekrutacja</w:t>
      </w:r>
    </w:p>
    <w:p w14:paraId="541A6B3C" w14:textId="77777777" w:rsidR="003B7A36" w:rsidRPr="00616AB6" w:rsidRDefault="003B7A36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4B5A86" w14:textId="2CDCBECB" w:rsidR="00ED58CD" w:rsidRPr="00616AB6" w:rsidRDefault="00971871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163972F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BCDC03D" w14:textId="56415386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Proces rekrutacji prowadzony będzie od </w:t>
      </w:r>
      <w:r w:rsidR="002323D1">
        <w:rPr>
          <w:rFonts w:asciiTheme="minorHAnsi" w:hAnsiTheme="minorHAnsi" w:cstheme="minorHAnsi"/>
          <w:color w:val="000000"/>
        </w:rPr>
        <w:t>01</w:t>
      </w:r>
      <w:r w:rsidR="00C54400" w:rsidRPr="00616AB6">
        <w:rPr>
          <w:rFonts w:asciiTheme="minorHAnsi" w:hAnsiTheme="minorHAnsi" w:cstheme="minorHAnsi"/>
          <w:color w:val="000000"/>
        </w:rPr>
        <w:t>.0</w:t>
      </w:r>
      <w:r w:rsidR="002323D1">
        <w:rPr>
          <w:rFonts w:asciiTheme="minorHAnsi" w:hAnsiTheme="minorHAnsi" w:cstheme="minorHAnsi"/>
          <w:color w:val="000000"/>
        </w:rPr>
        <w:t>7</w:t>
      </w:r>
      <w:r w:rsidR="00C54400" w:rsidRPr="00616AB6">
        <w:rPr>
          <w:rFonts w:asciiTheme="minorHAnsi" w:hAnsiTheme="minorHAnsi" w:cstheme="minorHAnsi"/>
          <w:color w:val="000000"/>
        </w:rPr>
        <w:t>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C54400" w:rsidRPr="00616AB6">
        <w:rPr>
          <w:rFonts w:asciiTheme="minorHAnsi" w:hAnsiTheme="minorHAnsi" w:cstheme="minorHAnsi"/>
          <w:color w:val="000000"/>
        </w:rPr>
        <w:t xml:space="preserve"> </w:t>
      </w:r>
      <w:r w:rsidR="000B1948">
        <w:rPr>
          <w:rFonts w:asciiTheme="minorHAnsi" w:hAnsiTheme="minorHAnsi" w:cstheme="minorHAnsi"/>
          <w:color w:val="000000"/>
        </w:rPr>
        <w:t>0</w:t>
      </w:r>
      <w:r w:rsidR="002323D1">
        <w:rPr>
          <w:rFonts w:asciiTheme="minorHAnsi" w:hAnsiTheme="minorHAnsi" w:cstheme="minorHAnsi"/>
          <w:color w:val="000000"/>
        </w:rPr>
        <w:t>8</w:t>
      </w:r>
      <w:r w:rsidR="00C54400" w:rsidRPr="00616AB6">
        <w:rPr>
          <w:rFonts w:asciiTheme="minorHAnsi" w:hAnsiTheme="minorHAnsi" w:cstheme="minorHAnsi"/>
          <w:color w:val="000000"/>
        </w:rPr>
        <w:t>.0</w:t>
      </w:r>
      <w:r w:rsidR="002323D1">
        <w:rPr>
          <w:rFonts w:asciiTheme="minorHAnsi" w:hAnsiTheme="minorHAnsi" w:cstheme="minorHAnsi"/>
          <w:color w:val="000000"/>
        </w:rPr>
        <w:t>7</w:t>
      </w:r>
      <w:r w:rsidR="00C54400" w:rsidRPr="00616AB6">
        <w:rPr>
          <w:rFonts w:asciiTheme="minorHAnsi" w:hAnsiTheme="minorHAnsi" w:cstheme="minorHAnsi"/>
          <w:color w:val="000000"/>
        </w:rPr>
        <w:t>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</w:p>
    <w:p w14:paraId="65E67D98" w14:textId="4475B0DB" w:rsidR="00C54400" w:rsidRPr="00616AB6" w:rsidRDefault="00AC5C41" w:rsidP="00C54400">
      <w:pPr>
        <w:pStyle w:val="Standard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Plakat i o</w:t>
      </w:r>
      <w:r w:rsidR="00C54400" w:rsidRPr="00616AB6">
        <w:rPr>
          <w:rFonts w:asciiTheme="minorHAnsi" w:hAnsiTheme="minorHAnsi" w:cstheme="minorHAnsi"/>
          <w:color w:val="000000"/>
        </w:rPr>
        <w:t xml:space="preserve">głoszenie o naborze dostępne na stronie </w:t>
      </w:r>
      <w:hyperlink r:id="rId8" w:history="1">
        <w:r w:rsidRPr="00783004">
          <w:rPr>
            <w:rStyle w:val="Hipercze"/>
            <w:rFonts w:asciiTheme="minorHAnsi" w:hAnsiTheme="minorHAnsi" w:cstheme="minorHAnsi"/>
          </w:rPr>
          <w:t>www.pluznica.pl</w:t>
        </w:r>
      </w:hyperlink>
      <w:r>
        <w:rPr>
          <w:rFonts w:asciiTheme="minorHAnsi" w:hAnsiTheme="minorHAnsi" w:cstheme="minorHAnsi"/>
          <w:color w:val="000000"/>
        </w:rPr>
        <w:t>, na profilu Facebook Gminy Płużnica</w:t>
      </w:r>
      <w:r w:rsidR="00C54400" w:rsidRPr="00616AB6">
        <w:rPr>
          <w:rFonts w:asciiTheme="minorHAnsi" w:hAnsiTheme="minorHAnsi" w:cstheme="minorHAnsi"/>
          <w:color w:val="000000"/>
        </w:rPr>
        <w:t>.</w:t>
      </w:r>
    </w:p>
    <w:p w14:paraId="0E1513C7" w14:textId="28FE4D25" w:rsidR="00C54400" w:rsidRPr="00616AB6" w:rsidRDefault="00D01036" w:rsidP="00D01036">
      <w:pPr>
        <w:pStyle w:val="Standard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 </w:t>
      </w:r>
      <w:r w:rsidR="00C54400" w:rsidRPr="00616AB6">
        <w:rPr>
          <w:rFonts w:asciiTheme="minorHAnsi" w:hAnsiTheme="minorHAnsi" w:cstheme="minorHAnsi"/>
          <w:color w:val="000000"/>
        </w:rPr>
        <w:t>Na proces rekrutacji będą składały się następujące etapy:</w:t>
      </w:r>
    </w:p>
    <w:p w14:paraId="7CCA2302" w14:textId="77777777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złożenie formularza przez uczestnika wraz z wymaganymi załącznikami, typu oświadczenie, zaświadczenie, inne.</w:t>
      </w:r>
    </w:p>
    <w:p w14:paraId="71ADEF8C" w14:textId="28655014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Miejsce składania formularza: </w:t>
      </w:r>
      <w:r w:rsidR="00AC5C41">
        <w:rPr>
          <w:rFonts w:asciiTheme="minorHAnsi" w:hAnsiTheme="minorHAnsi" w:cstheme="minorHAnsi"/>
          <w:color w:val="000000" w:themeColor="text1"/>
        </w:rPr>
        <w:t>Urząd Gminy w Płużnicy</w:t>
      </w:r>
      <w:r w:rsidRPr="00616AB6">
        <w:rPr>
          <w:rFonts w:asciiTheme="minorHAnsi" w:hAnsiTheme="minorHAnsi" w:cstheme="minorHAnsi"/>
          <w:color w:val="000000" w:themeColor="text1"/>
        </w:rPr>
        <w:t xml:space="preserve">, </w:t>
      </w:r>
      <w:r w:rsidR="00AC5C41">
        <w:rPr>
          <w:rFonts w:asciiTheme="minorHAnsi" w:hAnsiTheme="minorHAnsi" w:cstheme="minorHAnsi"/>
          <w:color w:val="000000" w:themeColor="text1"/>
        </w:rPr>
        <w:t>Płużnica 60</w:t>
      </w:r>
      <w:r w:rsidRPr="00616AB6">
        <w:rPr>
          <w:rFonts w:asciiTheme="minorHAnsi" w:hAnsiTheme="minorHAnsi" w:cstheme="minorHAnsi"/>
          <w:color w:val="000000" w:themeColor="text1"/>
        </w:rPr>
        <w:t>, 87-214 Płużnica</w:t>
      </w:r>
      <w:r w:rsidR="008519FF">
        <w:rPr>
          <w:rFonts w:asciiTheme="minorHAnsi" w:hAnsiTheme="minorHAnsi" w:cstheme="minorHAnsi"/>
          <w:color w:val="000000" w:themeColor="text1"/>
        </w:rPr>
        <w:t xml:space="preserve"> lub w Lokalnym Centrum Aktywności</w:t>
      </w:r>
    </w:p>
    <w:p w14:paraId="0F9D574F" w14:textId="6038ED4A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Forma składania: osobiście w biurze projektu</w:t>
      </w:r>
      <w:r w:rsidR="00AC5C41">
        <w:rPr>
          <w:rFonts w:asciiTheme="minorHAnsi" w:hAnsiTheme="minorHAnsi" w:cstheme="minorHAnsi"/>
          <w:color w:val="000000" w:themeColor="text1"/>
        </w:rPr>
        <w:t xml:space="preserve"> lub za pośrednictwem poczty tradycyjnej, kuriera.</w:t>
      </w:r>
      <w:r w:rsidRPr="00616AB6">
        <w:rPr>
          <w:rFonts w:asciiTheme="minorHAnsi" w:hAnsiTheme="minorHAnsi" w:cstheme="minorHAnsi"/>
          <w:color w:val="000000" w:themeColor="text1"/>
        </w:rPr>
        <w:t xml:space="preserve"> </w:t>
      </w:r>
    </w:p>
    <w:p w14:paraId="7A20B66C" w14:textId="3F277F68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analiza przez Komisję złożonych dokumentów pod względem poprawności i kwalifikowalności.</w:t>
      </w:r>
    </w:p>
    <w:p w14:paraId="1E682BE2" w14:textId="533E249A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c) ustalenie listy podstawowej oraz listy rezerwowej</w:t>
      </w:r>
      <w:r w:rsidR="00AC5C41">
        <w:rPr>
          <w:rFonts w:asciiTheme="minorHAnsi" w:hAnsiTheme="minorHAnsi" w:cstheme="minorHAnsi"/>
          <w:color w:val="000000" w:themeColor="text1"/>
        </w:rPr>
        <w:t xml:space="preserve"> </w:t>
      </w:r>
      <w:r w:rsidRPr="00616AB6">
        <w:rPr>
          <w:rFonts w:asciiTheme="minorHAnsi" w:hAnsiTheme="minorHAnsi" w:cstheme="minorHAnsi"/>
          <w:color w:val="000000" w:themeColor="text1"/>
        </w:rPr>
        <w:t xml:space="preserve">– w ramach niniejszego projektu liczba uczestników jest ograniczona. </w:t>
      </w:r>
    </w:p>
    <w:p w14:paraId="1D68311B" w14:textId="77777777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d) poinformowanie uczestników o zakwalifikowaniu się do udziału w projekcie,</w:t>
      </w:r>
    </w:p>
    <w:p w14:paraId="55252BFB" w14:textId="49DD5EBE" w:rsidR="00C54400" w:rsidRPr="00616AB6" w:rsidRDefault="00D01036" w:rsidP="00D44B38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e) podpisanie deklaracji uczestnictwa oraz umowy z uczestnikiem </w:t>
      </w:r>
    </w:p>
    <w:p w14:paraId="28065342" w14:textId="77777777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W przypadku braku skompletowania listy uczestników, proces rekrutacji może zostać </w:t>
      </w:r>
      <w:r w:rsidRPr="00616AB6">
        <w:rPr>
          <w:rFonts w:asciiTheme="minorHAnsi" w:hAnsiTheme="minorHAnsi" w:cstheme="minorHAnsi"/>
          <w:color w:val="000000"/>
        </w:rPr>
        <w:lastRenderedPageBreak/>
        <w:t xml:space="preserve">wydłużony. </w:t>
      </w:r>
    </w:p>
    <w:p w14:paraId="0B190901" w14:textId="54EDC1FF" w:rsidR="006F3F65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Kryteria rekrutacji:</w:t>
      </w:r>
      <w:r w:rsidR="00ED58CD" w:rsidRPr="00616AB6">
        <w:rPr>
          <w:rFonts w:asciiTheme="minorHAnsi" w:hAnsiTheme="minorHAnsi" w:cstheme="minorHAnsi"/>
          <w:color w:val="000000"/>
        </w:rPr>
        <w:t xml:space="preserve"> </w:t>
      </w:r>
    </w:p>
    <w:p w14:paraId="2B902BD1" w14:textId="77777777" w:rsidR="00ED58CD" w:rsidRPr="00616AB6" w:rsidRDefault="00ED58CD" w:rsidP="00ED58CD">
      <w:pPr>
        <w:pStyle w:val="Standard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ED5DAC" w14:textId="2D4162A6" w:rsidR="006F3F65" w:rsidRPr="00616AB6" w:rsidRDefault="006F3F65" w:rsidP="000A2C0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OBLIGATORYJNE</w:t>
      </w:r>
      <w:r w:rsidRPr="00616AB6">
        <w:rPr>
          <w:rFonts w:asciiTheme="minorHAnsi" w:hAnsiTheme="minorHAnsi" w:cstheme="minorHAnsi"/>
          <w:color w:val="000000"/>
        </w:rPr>
        <w:t>: weryfikowane na dzień przystąpienia do projektu:</w:t>
      </w:r>
    </w:p>
    <w:p w14:paraId="1FF4CA4E" w14:textId="736B6DB6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zagrożona ubóstwem lub wykluczeniem społecznym – wg oświadczenia.</w:t>
      </w:r>
    </w:p>
    <w:p w14:paraId="0D01C298" w14:textId="34ED3EBE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zamieszkała na obszarze objętym LSR – wg oświadczenia.</w:t>
      </w:r>
    </w:p>
    <w:p w14:paraId="1792F3CC" w14:textId="0F4F0BA7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nie bierze udziału w innych projektach dofinansowanych w ramach projektu grantowego „Wdrażanie Strategii Rozwoju Lokalnego Kierowanego przez Społeczność Lokalnej Grupy Działania „Vistula-Terra Culmensis-Rozwój przez Tradycję” - wg oświadczenia.</w:t>
      </w:r>
    </w:p>
    <w:p w14:paraId="68338CB6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B4DB31C" w14:textId="00BB671A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DODATKOWE:</w:t>
      </w:r>
    </w:p>
    <w:p w14:paraId="306EFC21" w14:textId="7777777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67EFCF6" w14:textId="5C4204AE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</w:t>
      </w:r>
      <w:r w:rsidR="001564D2">
        <w:rPr>
          <w:rFonts w:asciiTheme="minorHAnsi" w:hAnsiTheme="minorHAnsi" w:cstheme="minorHAnsi"/>
          <w:color w:val="000000" w:themeColor="text1"/>
        </w:rPr>
        <w:t xml:space="preserve">zamieszkująca sołectwo </w:t>
      </w:r>
      <w:r w:rsidR="00127634">
        <w:rPr>
          <w:rFonts w:asciiTheme="minorHAnsi" w:hAnsiTheme="minorHAnsi" w:cstheme="minorHAnsi"/>
          <w:color w:val="000000" w:themeColor="text1"/>
        </w:rPr>
        <w:t>Orłowo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– </w:t>
      </w:r>
      <w:r w:rsidR="001564D2">
        <w:rPr>
          <w:rFonts w:asciiTheme="minorHAnsi" w:hAnsiTheme="minorHAnsi" w:cstheme="minorHAnsi"/>
          <w:color w:val="000000" w:themeColor="text1"/>
        </w:rPr>
        <w:t>20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0CA3988A" w14:textId="5EDEEDB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ze stopniem niepełnosprawności –  </w:t>
      </w:r>
      <w:r w:rsidR="001564D2">
        <w:rPr>
          <w:rFonts w:asciiTheme="minorHAnsi" w:hAnsiTheme="minorHAnsi" w:cstheme="minorHAnsi"/>
          <w:color w:val="000000" w:themeColor="text1"/>
        </w:rPr>
        <w:t>10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7176EE33" w14:textId="0EBEC3FC" w:rsidR="000A2C05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. Osoba korzystająca z PO PŻ – </w:t>
      </w:r>
      <w:r w:rsidR="008519FF">
        <w:rPr>
          <w:rFonts w:asciiTheme="minorHAnsi" w:hAnsiTheme="minorHAnsi" w:cstheme="minorHAnsi"/>
          <w:color w:val="000000" w:themeColor="text1"/>
        </w:rPr>
        <w:t>8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8519FF">
        <w:rPr>
          <w:rFonts w:asciiTheme="minorHAnsi" w:hAnsiTheme="minorHAnsi" w:cstheme="minorHAnsi"/>
          <w:color w:val="000000" w:themeColor="text1"/>
        </w:rPr>
        <w:t>ów</w:t>
      </w:r>
    </w:p>
    <w:p w14:paraId="0A85A0BC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</w:rPr>
      </w:pPr>
    </w:p>
    <w:p w14:paraId="79476294" w14:textId="75724E4F" w:rsidR="00610020" w:rsidRPr="00616AB6" w:rsidRDefault="00483F43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616AB6">
        <w:rPr>
          <w:rFonts w:asciiTheme="minorHAnsi" w:hAnsiTheme="minorHAnsi" w:cstheme="minorHAnsi"/>
          <w:b/>
          <w:bCs/>
        </w:rPr>
        <w:t>POSTĘPOWANIE W PRZYPADKU UZYSKANIA RÓWNEJ ILOŚCI PUNKTÓW:</w:t>
      </w:r>
    </w:p>
    <w:p w14:paraId="3D333405" w14:textId="77777777" w:rsidR="000A2C05" w:rsidRPr="00616AB6" w:rsidRDefault="000A2C05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C02D359" w14:textId="24758B71" w:rsidR="006F3F65" w:rsidRDefault="001564D2" w:rsidP="006F3F65">
      <w:pPr>
        <w:pStyle w:val="Standard"/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</w:pP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 xml:space="preserve">W przypadku uzyskania równej liczby punktów  pierwszeństwo udziału w projekcie będą miały osoby zamieszkujące sołectwo </w:t>
      </w:r>
      <w:r w:rsidR="00127634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Orłowo</w:t>
      </w: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, a gdy to nie zróżnicuje, o pierwszeństwie zdecyduje kolejność zgłoszeń – data i godzina zarejestrowania formularza.</w:t>
      </w:r>
    </w:p>
    <w:p w14:paraId="339C8A9F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6372C171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7</w:t>
      </w:r>
    </w:p>
    <w:p w14:paraId="4473EA29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Prawa i obowiązki Uczestnika Projektu</w:t>
      </w:r>
    </w:p>
    <w:p w14:paraId="2C56F4A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Każdy uczestnik Projektu zobowiązuje się do:</w:t>
      </w:r>
    </w:p>
    <w:p w14:paraId="1EF4B49D" w14:textId="6EE07F7B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a) złożenia podpisanego </w:t>
      </w:r>
      <w:r w:rsidRPr="00616AB6">
        <w:rPr>
          <w:rFonts w:asciiTheme="minorHAnsi" w:hAnsiTheme="minorHAnsi" w:cstheme="minorHAnsi"/>
          <w:color w:val="000000" w:themeColor="text1"/>
        </w:rPr>
        <w:t xml:space="preserve">formularza </w:t>
      </w:r>
      <w:r w:rsidR="0054358D" w:rsidRPr="00616AB6">
        <w:rPr>
          <w:rFonts w:asciiTheme="minorHAnsi" w:hAnsiTheme="minorHAnsi" w:cstheme="minorHAnsi"/>
          <w:color w:val="000000" w:themeColor="text1"/>
        </w:rPr>
        <w:t>rekrutacyjnego</w:t>
      </w:r>
      <w:r w:rsidR="000F3A0A" w:rsidRPr="00616AB6">
        <w:rPr>
          <w:rFonts w:asciiTheme="minorHAnsi" w:hAnsiTheme="minorHAnsi" w:cstheme="minorHAnsi"/>
          <w:color w:val="000000" w:themeColor="text1"/>
        </w:rPr>
        <w:t xml:space="preserve"> wraz z załącznikami</w:t>
      </w:r>
      <w:r w:rsidRPr="00616AB6">
        <w:rPr>
          <w:rFonts w:asciiTheme="minorHAnsi" w:hAnsiTheme="minorHAnsi" w:cstheme="minorHAnsi"/>
          <w:color w:val="000000" w:themeColor="text1"/>
        </w:rPr>
        <w:t xml:space="preserve"> oraz </w:t>
      </w:r>
      <w:r w:rsidRPr="00616AB6">
        <w:rPr>
          <w:rFonts w:asciiTheme="minorHAnsi" w:hAnsiTheme="minorHAnsi" w:cstheme="minorHAnsi"/>
          <w:color w:val="000000"/>
        </w:rPr>
        <w:t xml:space="preserve">podpisania </w:t>
      </w:r>
      <w:r w:rsidR="000F3A0A" w:rsidRPr="00616AB6">
        <w:rPr>
          <w:rFonts w:asciiTheme="minorHAnsi" w:hAnsiTheme="minorHAnsi" w:cstheme="minorHAnsi"/>
          <w:color w:val="000000"/>
        </w:rPr>
        <w:t xml:space="preserve">deklaracji i </w:t>
      </w:r>
      <w:r w:rsidRPr="00616AB6">
        <w:rPr>
          <w:rFonts w:asciiTheme="minorHAnsi" w:hAnsiTheme="minorHAnsi" w:cstheme="minorHAnsi"/>
          <w:color w:val="000000"/>
        </w:rPr>
        <w:t>umowy uczestnictwa</w:t>
      </w:r>
      <w:r w:rsidR="0054358D" w:rsidRPr="00616AB6">
        <w:rPr>
          <w:rFonts w:asciiTheme="minorHAnsi" w:hAnsiTheme="minorHAnsi" w:cstheme="minorHAnsi"/>
          <w:color w:val="000000"/>
        </w:rPr>
        <w:t xml:space="preserve"> w projekcie</w:t>
      </w:r>
      <w:r w:rsidR="009A660E" w:rsidRPr="00616AB6">
        <w:rPr>
          <w:rFonts w:asciiTheme="minorHAnsi" w:hAnsiTheme="minorHAnsi" w:cstheme="minorHAnsi"/>
          <w:color w:val="000000"/>
        </w:rPr>
        <w:t xml:space="preserve"> oraz przekazania zakresu danych osobowych powierzonych do przetwarzania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173E0BF4" w14:textId="425D5F11" w:rsidR="009A660E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złożenia oświadczenia o wyrażeniu zgody na przetwarzanie danych osobowych w chwili przystąpienia do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Projektu;</w:t>
      </w:r>
    </w:p>
    <w:p w14:paraId="39D9E34B" w14:textId="72EC96A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c) podania w </w:t>
      </w:r>
      <w:r w:rsidR="009A660E" w:rsidRPr="00616AB6">
        <w:rPr>
          <w:rFonts w:asciiTheme="minorHAnsi" w:hAnsiTheme="minorHAnsi" w:cstheme="minorHAnsi"/>
          <w:color w:val="000000"/>
        </w:rPr>
        <w:t>każdym</w:t>
      </w:r>
      <w:r w:rsidRPr="00616AB6">
        <w:rPr>
          <w:rFonts w:asciiTheme="minorHAnsi" w:hAnsiTheme="minorHAnsi" w:cstheme="minorHAnsi"/>
          <w:color w:val="000000"/>
        </w:rPr>
        <w:t xml:space="preserve"> dokumencie związanym z udziałem w Projekcie prawdziwych oraz kompletnych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informacji dotyczących jego danych osobowych, adresowych, statusu na rynku pracy. Uczestnik Projektu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jest świadomy o odpowiedzialności za składanie oświadczeń niezgodnych z prawdą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6F17C1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zapoznania się z treścią niniejszego regulaminu;</w:t>
      </w:r>
    </w:p>
    <w:p w14:paraId="2932D2B4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 uczestnictwa w pełnym programie cyklu zajęć do którego się kwalifikuje;</w:t>
      </w:r>
    </w:p>
    <w:p w14:paraId="41B497EF" w14:textId="2195AEA6" w:rsidR="00971871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f) systematycznego i punktualnego uczęszczania na wszystkie zajęcia</w:t>
      </w:r>
      <w:r w:rsidR="009A660E" w:rsidRPr="00616AB6">
        <w:rPr>
          <w:rFonts w:asciiTheme="minorHAnsi" w:hAnsiTheme="minorHAnsi" w:cstheme="minorHAnsi"/>
          <w:color w:val="000000"/>
        </w:rPr>
        <w:t>ch</w:t>
      </w:r>
      <w:r w:rsidRPr="00616AB6">
        <w:rPr>
          <w:rFonts w:asciiTheme="minorHAnsi" w:hAnsiTheme="minorHAnsi" w:cstheme="minorHAnsi"/>
          <w:color w:val="000000"/>
        </w:rPr>
        <w:t xml:space="preserve"> oraz ukończenia wszystkich form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wsparcia zgodnie z zaplanowaną </w:t>
      </w:r>
      <w:r w:rsidR="00971871" w:rsidRPr="00616AB6">
        <w:rPr>
          <w:rFonts w:asciiTheme="minorHAnsi" w:hAnsiTheme="minorHAnsi" w:cstheme="minorHAnsi"/>
          <w:color w:val="000000"/>
        </w:rPr>
        <w:t>ścieżką;</w:t>
      </w:r>
    </w:p>
    <w:p w14:paraId="2F028E4F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g) wypełnienia ankiet i arkuszy dla celów ewaluacji i monitorowania Projektu;</w:t>
      </w:r>
    </w:p>
    <w:p w14:paraId="101A3203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h) bieżącego informowania Wnioskodawcy o zdarzeniach mogących zakłócić jego udział w Projekcie;</w:t>
      </w:r>
    </w:p>
    <w:p w14:paraId="50E77F99" w14:textId="72D1083F" w:rsidR="00142BE0" w:rsidRPr="00616AB6" w:rsidRDefault="006F3F65" w:rsidP="00D23A3A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i) stosowania się do poleceń wydawanych przez poszczególne osoby związane z realizacją Projektu;</w:t>
      </w:r>
    </w:p>
    <w:p w14:paraId="07BAD69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 Każdy Uczestnik Projektu ma prawo do:</w:t>
      </w:r>
    </w:p>
    <w:p w14:paraId="25C7012D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uczestnictwa w pełnym programie cyklu zajęć do którego się kwalifikuje;</w:t>
      </w:r>
    </w:p>
    <w:p w14:paraId="5E84D62A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zgłaszania uwag i oceny zajęć, w których uczestniczy;</w:t>
      </w:r>
    </w:p>
    <w:p w14:paraId="2918F9A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otrzymania materiałów szkoleniowych i innych pomocy dydaktycznych do zajęć, jeśli są przewidziane;</w:t>
      </w:r>
    </w:p>
    <w:p w14:paraId="0F79D198" w14:textId="7E44A41F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lastRenderedPageBreak/>
        <w:t>d) otrzymania zaświadczenia ukończenia Projektu, w przypadku zakończenia cyklu zajęć do którego się</w:t>
      </w:r>
      <w:r w:rsidR="00D77B3D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zakwalifikował</w:t>
      </w:r>
      <w:r w:rsidR="00D77B3D" w:rsidRPr="00616AB6">
        <w:rPr>
          <w:rFonts w:asciiTheme="minorHAnsi" w:hAnsiTheme="minorHAnsi" w:cstheme="minorHAnsi"/>
          <w:color w:val="000000"/>
        </w:rPr>
        <w:t>, o ile się przewiduje</w:t>
      </w:r>
      <w:r w:rsidRPr="00616AB6">
        <w:rPr>
          <w:rFonts w:asciiTheme="minorHAnsi" w:hAnsiTheme="minorHAnsi" w:cstheme="minorHAnsi"/>
          <w:color w:val="000000"/>
        </w:rPr>
        <w:t>;</w:t>
      </w:r>
    </w:p>
    <w:p w14:paraId="046739FE" w14:textId="03087419" w:rsidR="006F3F65" w:rsidRPr="00616AB6" w:rsidRDefault="001564D2" w:rsidP="00483F43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6F3F65" w:rsidRPr="00616AB6">
        <w:rPr>
          <w:rFonts w:asciiTheme="minorHAnsi" w:hAnsiTheme="minorHAnsi" w:cstheme="minorHAnsi"/>
          <w:color w:val="000000"/>
        </w:rPr>
        <w:t>) zgłaszania swoich uwag i sugestii do podmiotu organizującego wsparcie: osobiście lub za</w:t>
      </w:r>
    </w:p>
    <w:p w14:paraId="0728742F" w14:textId="14CD069A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pośrednictwem poczty elektronicznej na adres: </w:t>
      </w:r>
      <w:r w:rsidR="001564D2">
        <w:rPr>
          <w:rFonts w:asciiTheme="minorHAnsi" w:hAnsiTheme="minorHAnsi" w:cstheme="minorHAnsi"/>
          <w:color w:val="000000"/>
        </w:rPr>
        <w:t>milena.mittek@wp.pl</w:t>
      </w:r>
      <w:r w:rsidR="00EA6021">
        <w:rPr>
          <w:rFonts w:asciiTheme="minorHAnsi" w:hAnsiTheme="minorHAnsi" w:cstheme="minorHAnsi"/>
          <w:color w:val="000000"/>
        </w:rPr>
        <w:t>.</w:t>
      </w:r>
    </w:p>
    <w:p w14:paraId="35FDD750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</w:p>
    <w:p w14:paraId="6639E04B" w14:textId="765A96B4" w:rsidR="006F3F65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C547D5E" w14:textId="205A4103" w:rsidR="001564D2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17CDCF7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555E7AFB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8</w:t>
      </w:r>
    </w:p>
    <w:p w14:paraId="24A0D1F1" w14:textId="5BCCBFCF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Zobowiązania </w:t>
      </w:r>
      <w:bookmarkStart w:id="1" w:name="_Hlk61351658"/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bookmarkEnd w:id="1"/>
    </w:p>
    <w:p w14:paraId="295992DB" w14:textId="77777777" w:rsidR="003249F8" w:rsidRPr="00616AB6" w:rsidRDefault="003249F8" w:rsidP="003B7A36">
      <w:pPr>
        <w:pStyle w:val="Standard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8B10993" w14:textId="14D94F84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1. Do zakresu odpowiedzialności </w:t>
      </w:r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r w:rsidRPr="00616AB6">
        <w:rPr>
          <w:rFonts w:asciiTheme="minorHAnsi" w:hAnsiTheme="minorHAnsi" w:cstheme="minorHAnsi"/>
          <w:color w:val="000000"/>
        </w:rPr>
        <w:t xml:space="preserve"> należy w szczególności:</w:t>
      </w:r>
    </w:p>
    <w:p w14:paraId="2AC920D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koordynowanie i zarządzanie Projektem;</w:t>
      </w:r>
    </w:p>
    <w:p w14:paraId="00FDF383" w14:textId="6F406963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realizacja form wsparcia zaplanowanych w projekcie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2973916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informowanie uczestników Projektu o finansowaniu ze środków Unii Europejskiej w ramach</w:t>
      </w:r>
    </w:p>
    <w:p w14:paraId="519EDC36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Europejskiego Funduszu Społecznego;</w:t>
      </w:r>
    </w:p>
    <w:p w14:paraId="5672F23F" w14:textId="7C3097E7" w:rsidR="006F3F65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</w:t>
      </w:r>
      <w:r w:rsidR="006F3F65" w:rsidRPr="00616AB6">
        <w:rPr>
          <w:rFonts w:asciiTheme="minorHAnsi" w:hAnsiTheme="minorHAnsi" w:cstheme="minorHAnsi"/>
          <w:color w:val="000000"/>
        </w:rPr>
        <w:t>) pozyskiwanie, gromadzenie i archiwizacja dokumentacji związanej z realizacją Projektu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F9FABA7" w14:textId="15193262" w:rsidR="00142BE0" w:rsidRPr="00616AB6" w:rsidRDefault="00142BE0" w:rsidP="00142BE0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</w:t>
      </w:r>
      <w:r w:rsidR="003B7A36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informowania Uczestnika projektu o planowanych zadaniach w ramach projektu z odpowiednim wyprzedzeniem</w:t>
      </w:r>
      <w:r w:rsidR="00EA6021">
        <w:rPr>
          <w:rFonts w:asciiTheme="minorHAnsi" w:hAnsiTheme="minorHAnsi" w:cstheme="minorHAnsi"/>
          <w:color w:val="000000"/>
        </w:rPr>
        <w:t>;</w:t>
      </w:r>
      <w:r w:rsidRPr="00616AB6">
        <w:rPr>
          <w:rFonts w:asciiTheme="minorHAnsi" w:hAnsiTheme="minorHAnsi" w:cstheme="minorHAnsi"/>
          <w:color w:val="000000"/>
        </w:rPr>
        <w:br/>
        <w:t>f) 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4CDE1A31" w14:textId="77777777" w:rsidR="00142BE0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C44F54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0240756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9</w:t>
      </w:r>
    </w:p>
    <w:p w14:paraId="513A1C19" w14:textId="56EAD208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Zasady rezygnacji z udziału w Projekcie</w:t>
      </w:r>
    </w:p>
    <w:p w14:paraId="098852C7" w14:textId="77777777" w:rsidR="003B7A36" w:rsidRPr="00616AB6" w:rsidRDefault="003B7A36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F424FC" w14:textId="7454981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ma prawo do rezygnacji z udziału w Projekcie bez ponoszenia odpowiedzialności finansowej</w:t>
      </w:r>
      <w:r w:rsidR="00142BE0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w przypadku, gdy:</w:t>
      </w:r>
    </w:p>
    <w:p w14:paraId="363BC551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rezygnacja została zgłoszona w formie pisemnej do Biura Projektu, co najmniej na 7 dni przed</w:t>
      </w:r>
    </w:p>
    <w:p w14:paraId="2E0D923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planowanym terminem ich rozpoczęcia;</w:t>
      </w:r>
    </w:p>
    <w:p w14:paraId="59AFF185" w14:textId="00798F09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rezygnacja jest usprawiedliwiona ważnymi powodami osobistymi lub zdrowotnymi (należy przedłożyć stosowny dowód np. zaświadczenie lekarskie).</w:t>
      </w:r>
    </w:p>
    <w:p w14:paraId="5270E991" w14:textId="0B468D0D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8039424" w14:textId="77777777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7C673FF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35CF513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10</w:t>
      </w:r>
    </w:p>
    <w:p w14:paraId="6032A1E8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Przetwarzanie danych osobowych</w:t>
      </w:r>
    </w:p>
    <w:p w14:paraId="117A307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7A28114" w14:textId="512AA03E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Projektu wyraża zgodę na przetwarzanie swoich danych osobowych dla potrzeb procesu rekrutacji, realizacji, monitoringu i ewaluacji projektu (obecnie i w przyszłości)</w:t>
      </w:r>
      <w:r w:rsidR="00D77B3D" w:rsidRPr="00616AB6">
        <w:rPr>
          <w:rFonts w:asciiTheme="minorHAnsi" w:hAnsiTheme="minorHAnsi" w:cstheme="minorHAnsi"/>
          <w:color w:val="000000"/>
        </w:rPr>
        <w:t>.</w:t>
      </w:r>
    </w:p>
    <w:p w14:paraId="503E9E0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D4244FF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11</w:t>
      </w:r>
    </w:p>
    <w:p w14:paraId="425DB02C" w14:textId="2C359C4C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końcowe</w:t>
      </w:r>
    </w:p>
    <w:p w14:paraId="1FB9CFFA" w14:textId="77777777" w:rsidR="003249F8" w:rsidRPr="00616AB6" w:rsidRDefault="003249F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7FDCA4B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Regulamin obowiązuje w całym okresie realizacji Projektu.</w:t>
      </w:r>
    </w:p>
    <w:p w14:paraId="3A052058" w14:textId="4C50266E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  <w:lang w:bidi="ar-SA"/>
        </w:rPr>
      </w:pPr>
      <w:r>
        <w:rPr>
          <w:rFonts w:ascii="Calibri" w:eastAsia="Calibri" w:hAnsi="Calibri" w:cs="Calibri"/>
          <w:color w:val="00000A"/>
          <w:kern w:val="2"/>
        </w:rPr>
        <w:t xml:space="preserve">2. Ostateczna interpretacja niniejszego Regulaminu, wiążąca dla Kandydatów i Uczestników </w:t>
      </w:r>
      <w:r>
        <w:rPr>
          <w:rFonts w:ascii="Calibri" w:eastAsia="Calibri" w:hAnsi="Calibri" w:cs="Calibri"/>
          <w:color w:val="00000A"/>
          <w:kern w:val="2"/>
        </w:rPr>
        <w:lastRenderedPageBreak/>
        <w:t xml:space="preserve">Projektu, należy do </w:t>
      </w:r>
      <w:r w:rsidR="001564D2">
        <w:rPr>
          <w:rFonts w:ascii="Calibri" w:eastAsia="Calibri" w:hAnsi="Calibri" w:cs="Calibri"/>
          <w:color w:val="00000A"/>
          <w:kern w:val="2"/>
        </w:rPr>
        <w:t>Koordynatora Projektu</w:t>
      </w:r>
    </w:p>
    <w:p w14:paraId="71B6B352" w14:textId="23C47A4C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3.  W sprawach spornych decyzję </w:t>
      </w:r>
      <w:r>
        <w:rPr>
          <w:rFonts w:ascii="Calibri" w:eastAsia="Calibri" w:hAnsi="Calibri" w:cs="Calibri"/>
          <w:kern w:val="2"/>
        </w:rPr>
        <w:t xml:space="preserve">podejmuje </w:t>
      </w:r>
      <w:r w:rsidR="001564D2">
        <w:rPr>
          <w:rFonts w:ascii="Calibri" w:eastAsia="Calibri" w:hAnsi="Calibri" w:cs="Calibri"/>
          <w:kern w:val="2"/>
        </w:rPr>
        <w:t>Koordynator Projektu</w:t>
      </w:r>
      <w:r>
        <w:rPr>
          <w:rFonts w:ascii="Calibri" w:eastAsia="Calibri" w:hAnsi="Calibri" w:cs="Calibri"/>
          <w:kern w:val="2"/>
        </w:rPr>
        <w:t>.</w:t>
      </w:r>
    </w:p>
    <w:p w14:paraId="090A4B73" w14:textId="32228816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4. Realizator Projektu nie ponosi odpowiedzialności za zmiany w dokumentach programowych i wytycznych dotyczących realizacji Działania.</w:t>
      </w:r>
    </w:p>
    <w:p w14:paraId="6AFD3B97" w14:textId="6D2F10E9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5</w:t>
      </w:r>
      <w:r>
        <w:rPr>
          <w:rFonts w:ascii="Calibri" w:eastAsia="Calibri" w:hAnsi="Calibri" w:cs="Calibri"/>
          <w:color w:val="000000"/>
          <w:kern w:val="2"/>
        </w:rPr>
        <w:t xml:space="preserve">. Realizator Projektu zastrzega sobie prawo do zmiany Regulaminu. Zmiana Regulaminu obowiązuje od dnia publikacji na stronie internetowej </w:t>
      </w:r>
      <w:r w:rsidR="001564D2">
        <w:rPr>
          <w:rFonts w:ascii="Calibri" w:eastAsia="Calibri" w:hAnsi="Calibri" w:cs="Calibri"/>
          <w:color w:val="000000"/>
          <w:kern w:val="2"/>
        </w:rPr>
        <w:t>Gminy Płużnica</w:t>
      </w:r>
      <w:r>
        <w:rPr>
          <w:rFonts w:ascii="Calibri" w:eastAsia="Calibri" w:hAnsi="Calibri" w:cs="Calibri"/>
          <w:color w:val="000000"/>
          <w:kern w:val="2"/>
        </w:rPr>
        <w:t>.</w:t>
      </w:r>
    </w:p>
    <w:p w14:paraId="0FE3EE45" w14:textId="05438A34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6. Regulamin może ulec zmianie w sytuacji zmiany Wytycznych lub innych dokumentów programowych dotyczących realizacji Projektu.</w:t>
      </w:r>
    </w:p>
    <w:p w14:paraId="36387B73" w14:textId="6E8F25D2" w:rsidR="00616AB6" w:rsidRDefault="00616AB6" w:rsidP="00616AB6">
      <w:pPr>
        <w:tabs>
          <w:tab w:val="left" w:pos="284"/>
        </w:tabs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Realizator Projektu zastrzega sobie prawo jednostronnego wprowadzenia zmian w niniejszym regulaminie w przypadku, gdyby było to konieczne z uwagi na zmianę warunków realizacji umowy o dofinansowanie projektu z LGD „Vistula – Terra Culmensis – Rozwój przez Tradycję”, a także w przypadku pisemnych zaleceń wprowadzenia określonych zmian ze strony w LGD „Vistula – Terra Culmensis – Rozwój przez Tradycję” , bądź innych organów lub instytucji uprawnionych do przeprowadzenia kontroli realizacji Projektu.</w:t>
      </w:r>
    </w:p>
    <w:p w14:paraId="2FE4AEF7" w14:textId="68F37853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W przypadku, o którym mowa w pkt. 6  Uczestnikom nie przysługuje żadne roszczenie wobec Realizatora Projektu.</w:t>
      </w:r>
    </w:p>
    <w:p w14:paraId="7318F871" w14:textId="6F52C388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8. Regulamin wchodzi w życie z dniem podpisania przez </w:t>
      </w:r>
      <w:r w:rsidR="001564D2">
        <w:rPr>
          <w:rFonts w:ascii="Calibri" w:eastAsia="Calibri" w:hAnsi="Calibri" w:cs="Calibri"/>
          <w:kern w:val="2"/>
        </w:rPr>
        <w:t>Koordynatora Projektu</w:t>
      </w:r>
      <w:r>
        <w:rPr>
          <w:rFonts w:ascii="Calibri" w:eastAsia="Calibri" w:hAnsi="Calibri" w:cs="Calibri"/>
          <w:kern w:val="2"/>
        </w:rPr>
        <w:t xml:space="preserve"> i</w:t>
      </w:r>
      <w:r>
        <w:rPr>
          <w:rFonts w:ascii="Calibri" w:eastAsia="Calibri" w:hAnsi="Calibri" w:cs="Calibri"/>
          <w:color w:val="00000A"/>
          <w:kern w:val="2"/>
        </w:rPr>
        <w:t xml:space="preserve"> umieszczenia na stronie internetowej.</w:t>
      </w:r>
    </w:p>
    <w:p w14:paraId="0CAAE342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DD01F1" w14:textId="4FBCBECB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F04299" w14:textId="2866A4F2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16A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Załączniki do regulaminu:</w:t>
      </w:r>
    </w:p>
    <w:p w14:paraId="04D2A6B5" w14:textId="77777777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2194C3D6" w14:textId="7CC495AB" w:rsidR="00207056" w:rsidRPr="00616AB6" w:rsidRDefault="00207056" w:rsidP="00207056">
      <w:pPr>
        <w:pStyle w:val="Standard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Formularz rekrutacyjny</w:t>
      </w:r>
    </w:p>
    <w:p w14:paraId="5C46515F" w14:textId="77777777" w:rsidR="006F3F65" w:rsidRPr="00616AB6" w:rsidRDefault="006F3F65" w:rsidP="00177C51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6F3F65" w:rsidRPr="00616AB6" w:rsidSect="009A660E">
      <w:headerReference w:type="default" r:id="rId9"/>
      <w:pgSz w:w="11906" w:h="16838"/>
      <w:pgMar w:top="1276" w:right="1274" w:bottom="1417" w:left="141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BE59" w14:textId="77777777" w:rsidR="00690A2E" w:rsidRDefault="00690A2E" w:rsidP="006F3F65">
      <w:pPr>
        <w:spacing w:before="0" w:after="0" w:line="240" w:lineRule="auto"/>
      </w:pPr>
      <w:r>
        <w:separator/>
      </w:r>
    </w:p>
  </w:endnote>
  <w:endnote w:type="continuationSeparator" w:id="0">
    <w:p w14:paraId="1577AE75" w14:textId="77777777" w:rsidR="00690A2E" w:rsidRDefault="00690A2E" w:rsidP="006F3F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A609" w14:textId="77777777" w:rsidR="00690A2E" w:rsidRDefault="00690A2E" w:rsidP="006F3F65">
      <w:pPr>
        <w:spacing w:before="0" w:after="0" w:line="240" w:lineRule="auto"/>
      </w:pPr>
      <w:r>
        <w:separator/>
      </w:r>
    </w:p>
  </w:footnote>
  <w:footnote w:type="continuationSeparator" w:id="0">
    <w:p w14:paraId="0569CE3A" w14:textId="77777777" w:rsidR="00690A2E" w:rsidRDefault="00690A2E" w:rsidP="006F3F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C574" w14:textId="65F60691" w:rsidR="009A660E" w:rsidRDefault="009A660E">
    <w:pPr>
      <w:pStyle w:val="Nagwek"/>
    </w:pPr>
    <w:r>
      <w:rPr>
        <w:noProof/>
      </w:rPr>
      <w:drawing>
        <wp:inline distT="0" distB="0" distL="0" distR="0" wp14:anchorId="295CD9BE" wp14:editId="5428F470">
          <wp:extent cx="5911850" cy="8420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857" cy="846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12D0FDC"/>
    <w:multiLevelType w:val="multilevel"/>
    <w:tmpl w:val="EA742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417299"/>
    <w:multiLevelType w:val="multilevel"/>
    <w:tmpl w:val="40823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97D15"/>
    <w:multiLevelType w:val="multilevel"/>
    <w:tmpl w:val="DABE3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96BE5"/>
    <w:multiLevelType w:val="multilevel"/>
    <w:tmpl w:val="F53EDA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106EA"/>
    <w:multiLevelType w:val="hybridMultilevel"/>
    <w:tmpl w:val="FB30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407B4"/>
    <w:multiLevelType w:val="hybridMultilevel"/>
    <w:tmpl w:val="7C3477B4"/>
    <w:lvl w:ilvl="0" w:tplc="603433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510C5"/>
    <w:multiLevelType w:val="hybridMultilevel"/>
    <w:tmpl w:val="C5AA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E8DD6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3A4"/>
    <w:multiLevelType w:val="multilevel"/>
    <w:tmpl w:val="930C9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9F8"/>
    <w:multiLevelType w:val="hybridMultilevel"/>
    <w:tmpl w:val="FE8E2850"/>
    <w:lvl w:ilvl="0" w:tplc="D3864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55B6B"/>
    <w:multiLevelType w:val="hybridMultilevel"/>
    <w:tmpl w:val="04C0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2F"/>
    <w:multiLevelType w:val="hybridMultilevel"/>
    <w:tmpl w:val="076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20B"/>
    <w:multiLevelType w:val="hybridMultilevel"/>
    <w:tmpl w:val="7A3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093"/>
    <w:multiLevelType w:val="multilevel"/>
    <w:tmpl w:val="63CE3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0C16584"/>
    <w:multiLevelType w:val="hybridMultilevel"/>
    <w:tmpl w:val="AAC4A4E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92DBD"/>
    <w:multiLevelType w:val="multilevel"/>
    <w:tmpl w:val="D3829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27536467">
    <w:abstractNumId w:val="3"/>
  </w:num>
  <w:num w:numId="2" w16cid:durableId="688799688">
    <w:abstractNumId w:val="8"/>
  </w:num>
  <w:num w:numId="3" w16cid:durableId="729690682">
    <w:abstractNumId w:val="13"/>
  </w:num>
  <w:num w:numId="4" w16cid:durableId="1806894064">
    <w:abstractNumId w:val="4"/>
  </w:num>
  <w:num w:numId="5" w16cid:durableId="1309703513">
    <w:abstractNumId w:val="2"/>
  </w:num>
  <w:num w:numId="6" w16cid:durableId="736708624">
    <w:abstractNumId w:val="10"/>
  </w:num>
  <w:num w:numId="7" w16cid:durableId="1740403745">
    <w:abstractNumId w:val="12"/>
  </w:num>
  <w:num w:numId="8" w16cid:durableId="966156636">
    <w:abstractNumId w:val="11"/>
  </w:num>
  <w:num w:numId="9" w16cid:durableId="970552466">
    <w:abstractNumId w:val="6"/>
  </w:num>
  <w:num w:numId="10" w16cid:durableId="1727024927">
    <w:abstractNumId w:val="9"/>
  </w:num>
  <w:num w:numId="11" w16cid:durableId="1722241429">
    <w:abstractNumId w:val="5"/>
  </w:num>
  <w:num w:numId="12" w16cid:durableId="1812167635">
    <w:abstractNumId w:val="15"/>
  </w:num>
  <w:num w:numId="13" w16cid:durableId="2144733795">
    <w:abstractNumId w:val="1"/>
  </w:num>
  <w:num w:numId="14" w16cid:durableId="608851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7591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08030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D5"/>
    <w:rsid w:val="000A2C05"/>
    <w:rsid w:val="000B1948"/>
    <w:rsid w:val="000F3A0A"/>
    <w:rsid w:val="00101648"/>
    <w:rsid w:val="00127634"/>
    <w:rsid w:val="00142BE0"/>
    <w:rsid w:val="001564D2"/>
    <w:rsid w:val="00177C51"/>
    <w:rsid w:val="001C5F85"/>
    <w:rsid w:val="00207056"/>
    <w:rsid w:val="002323D1"/>
    <w:rsid w:val="003249F8"/>
    <w:rsid w:val="00337943"/>
    <w:rsid w:val="003B7A36"/>
    <w:rsid w:val="00454DE6"/>
    <w:rsid w:val="0048085B"/>
    <w:rsid w:val="00483F43"/>
    <w:rsid w:val="0048699C"/>
    <w:rsid w:val="004F5CA1"/>
    <w:rsid w:val="00533DB0"/>
    <w:rsid w:val="005433C8"/>
    <w:rsid w:val="0054358D"/>
    <w:rsid w:val="005B6098"/>
    <w:rsid w:val="00610020"/>
    <w:rsid w:val="00616AB6"/>
    <w:rsid w:val="0068421C"/>
    <w:rsid w:val="00690A2E"/>
    <w:rsid w:val="006F3F65"/>
    <w:rsid w:val="00741DFB"/>
    <w:rsid w:val="007549F0"/>
    <w:rsid w:val="00782E8C"/>
    <w:rsid w:val="007A7E57"/>
    <w:rsid w:val="008519FF"/>
    <w:rsid w:val="009365A5"/>
    <w:rsid w:val="00971871"/>
    <w:rsid w:val="0098059D"/>
    <w:rsid w:val="009905FA"/>
    <w:rsid w:val="009A660E"/>
    <w:rsid w:val="00A422E0"/>
    <w:rsid w:val="00AC5C41"/>
    <w:rsid w:val="00BA0C4E"/>
    <w:rsid w:val="00BA0E5F"/>
    <w:rsid w:val="00BA715C"/>
    <w:rsid w:val="00C239A7"/>
    <w:rsid w:val="00C54400"/>
    <w:rsid w:val="00C809C7"/>
    <w:rsid w:val="00CA6CCB"/>
    <w:rsid w:val="00CD661A"/>
    <w:rsid w:val="00D01036"/>
    <w:rsid w:val="00D23A3A"/>
    <w:rsid w:val="00D44B38"/>
    <w:rsid w:val="00D72733"/>
    <w:rsid w:val="00D77B3D"/>
    <w:rsid w:val="00D810E7"/>
    <w:rsid w:val="00DC3B6D"/>
    <w:rsid w:val="00DD6F87"/>
    <w:rsid w:val="00E667B2"/>
    <w:rsid w:val="00E878D5"/>
    <w:rsid w:val="00EA6021"/>
    <w:rsid w:val="00EC379D"/>
    <w:rsid w:val="00ED58CD"/>
    <w:rsid w:val="00F37A60"/>
    <w:rsid w:val="00F62CAE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C62F"/>
  <w15:chartTrackingRefBased/>
  <w15:docId w15:val="{AB0C7DF4-845D-461E-AF04-2613374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65"/>
    <w:pPr>
      <w:widowControl w:val="0"/>
      <w:suppressAutoHyphens/>
      <w:autoSpaceDN w:val="0"/>
      <w:spacing w:before="240" w:line="360" w:lineRule="auto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3F6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F65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B3D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z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9CE-6FE8-4254-A2D4-BB3701C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7</cp:revision>
  <cp:lastPrinted>2021-03-11T10:02:00Z</cp:lastPrinted>
  <dcterms:created xsi:type="dcterms:W3CDTF">2022-02-22T13:30:00Z</dcterms:created>
  <dcterms:modified xsi:type="dcterms:W3CDTF">2022-07-01T08:20:00Z</dcterms:modified>
</cp:coreProperties>
</file>